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1" w:type="dxa"/>
        <w:tblInd w:w="-318" w:type="dxa"/>
        <w:tblLook w:val="01E0" w:firstRow="1" w:lastRow="1" w:firstColumn="1" w:lastColumn="1" w:noHBand="0" w:noVBand="0"/>
      </w:tblPr>
      <w:tblGrid>
        <w:gridCol w:w="10911"/>
      </w:tblGrid>
      <w:tr w:rsidR="004C17BF" w:rsidRPr="004C17BF" w:rsidTr="00CD5D51">
        <w:trPr>
          <w:trHeight w:val="2504"/>
        </w:trPr>
        <w:tc>
          <w:tcPr>
            <w:tcW w:w="10911" w:type="dxa"/>
            <w:shd w:val="clear" w:color="auto" w:fill="auto"/>
          </w:tcPr>
          <w:p w:rsidR="00190F85" w:rsidRPr="00775DF0" w:rsidRDefault="00190F85" w:rsidP="005A4D47">
            <w:pPr>
              <w:pStyle w:val="25"/>
              <w:outlineLvl w:val="0"/>
              <w:rPr>
                <w:b w:val="0"/>
                <w:sz w:val="28"/>
                <w:szCs w:val="32"/>
              </w:rPr>
            </w:pPr>
          </w:p>
          <w:tbl>
            <w:tblPr>
              <w:tblpPr w:leftFromText="180" w:rightFromText="180" w:vertAnchor="text" w:horzAnchor="margin" w:tblpX="216" w:tblpY="-55"/>
              <w:tblW w:w="0" w:type="auto"/>
              <w:tblLook w:val="01E0" w:firstRow="1" w:lastRow="1" w:firstColumn="1" w:lastColumn="1" w:noHBand="0" w:noVBand="0"/>
            </w:tblPr>
            <w:tblGrid>
              <w:gridCol w:w="10008"/>
            </w:tblGrid>
            <w:tr w:rsidR="00190F85" w:rsidRPr="000C613A" w:rsidTr="00190F85">
              <w:trPr>
                <w:trHeight w:hRule="exact" w:val="80"/>
              </w:trPr>
              <w:tc>
                <w:tcPr>
                  <w:tcW w:w="10008" w:type="dxa"/>
                  <w:vAlign w:val="center"/>
                </w:tcPr>
                <w:p w:rsidR="00190F85" w:rsidRPr="000C613A" w:rsidRDefault="00190F85" w:rsidP="00190F85">
                  <w:pPr>
                    <w:jc w:val="center"/>
                    <w:rPr>
                      <w:b/>
                      <w:sz w:val="28"/>
                      <w:szCs w:val="28"/>
                    </w:rPr>
                  </w:pPr>
                </w:p>
              </w:tc>
            </w:tr>
            <w:tr w:rsidR="00190F85" w:rsidRPr="000C613A" w:rsidTr="00E84233">
              <w:tc>
                <w:tcPr>
                  <w:tcW w:w="10008" w:type="dxa"/>
                  <w:vAlign w:val="center"/>
                </w:tcPr>
                <w:p w:rsidR="00190F85" w:rsidRPr="000C613A" w:rsidRDefault="00190F85" w:rsidP="00190F85">
                  <w:pPr>
                    <w:jc w:val="center"/>
                    <w:rPr>
                      <w:b/>
                      <w:sz w:val="28"/>
                      <w:szCs w:val="28"/>
                    </w:rPr>
                  </w:pPr>
                  <w:r w:rsidRPr="000C613A">
                    <w:rPr>
                      <w:b/>
                      <w:sz w:val="28"/>
                      <w:szCs w:val="28"/>
                    </w:rPr>
                    <w:t>Управление Судебного департамента в Вологодской области</w:t>
                  </w:r>
                </w:p>
              </w:tc>
            </w:tr>
          </w:tbl>
          <w:p w:rsidR="00190F85" w:rsidRPr="000C613A" w:rsidRDefault="00190F85" w:rsidP="00190F85">
            <w:pPr>
              <w:pStyle w:val="25"/>
              <w:jc w:val="center"/>
              <w:outlineLvl w:val="0"/>
              <w:rPr>
                <w:sz w:val="28"/>
                <w:szCs w:val="28"/>
              </w:rPr>
            </w:pPr>
            <w:r w:rsidRPr="000C613A">
              <w:rPr>
                <w:sz w:val="28"/>
                <w:szCs w:val="28"/>
              </w:rPr>
              <w:t>Вологодский областной суд</w:t>
            </w:r>
            <w:r w:rsidR="00725541">
              <w:rPr>
                <w:sz w:val="28"/>
                <w:szCs w:val="28"/>
              </w:rPr>
              <w:t xml:space="preserve"> </w:t>
            </w:r>
            <w:bookmarkStart w:id="0" w:name="_GoBack"/>
            <w:bookmarkEnd w:id="0"/>
          </w:p>
          <w:p w:rsidR="00190F85" w:rsidRPr="005A358F" w:rsidRDefault="00190F85" w:rsidP="00190F85">
            <w:pPr>
              <w:pStyle w:val="25"/>
              <w:jc w:val="center"/>
              <w:outlineLvl w:val="0"/>
              <w:rPr>
                <w:sz w:val="32"/>
                <w:szCs w:val="28"/>
              </w:rPr>
            </w:pPr>
          </w:p>
          <w:p w:rsidR="00190F85" w:rsidRPr="000C613A" w:rsidRDefault="00190F85" w:rsidP="00190F85">
            <w:pPr>
              <w:pStyle w:val="25"/>
              <w:jc w:val="center"/>
              <w:outlineLvl w:val="0"/>
              <w:rPr>
                <w:sz w:val="28"/>
                <w:szCs w:val="28"/>
              </w:rPr>
            </w:pPr>
            <w:r w:rsidRPr="000C613A">
              <w:rPr>
                <w:sz w:val="28"/>
                <w:szCs w:val="28"/>
              </w:rPr>
              <w:t>Четырнадцатый арбитражный апелляционный суд</w:t>
            </w:r>
          </w:p>
          <w:p w:rsidR="00190F85" w:rsidRPr="005A358F" w:rsidRDefault="00190F85" w:rsidP="00190F85">
            <w:pPr>
              <w:pStyle w:val="25"/>
              <w:jc w:val="center"/>
              <w:outlineLvl w:val="0"/>
              <w:rPr>
                <w:sz w:val="32"/>
                <w:szCs w:val="28"/>
              </w:rPr>
            </w:pPr>
          </w:p>
          <w:p w:rsidR="00190F85" w:rsidRPr="000C613A" w:rsidRDefault="00190F85" w:rsidP="00190F85">
            <w:pPr>
              <w:pStyle w:val="25"/>
              <w:jc w:val="center"/>
              <w:outlineLvl w:val="0"/>
              <w:rPr>
                <w:sz w:val="28"/>
                <w:szCs w:val="28"/>
              </w:rPr>
            </w:pPr>
            <w:r w:rsidRPr="000C613A">
              <w:rPr>
                <w:sz w:val="28"/>
                <w:szCs w:val="28"/>
              </w:rPr>
              <w:t>Арбитражный суд Вологодской области</w:t>
            </w:r>
          </w:p>
          <w:p w:rsidR="00190F85" w:rsidRPr="005A358F" w:rsidRDefault="00190F85" w:rsidP="00190F85">
            <w:pPr>
              <w:pStyle w:val="25"/>
              <w:jc w:val="center"/>
              <w:outlineLvl w:val="0"/>
              <w:rPr>
                <w:sz w:val="32"/>
                <w:szCs w:val="28"/>
              </w:rPr>
            </w:pPr>
          </w:p>
          <w:p w:rsidR="00190F85" w:rsidRPr="000C613A" w:rsidRDefault="00190F85" w:rsidP="00190F85">
            <w:pPr>
              <w:pStyle w:val="25"/>
              <w:jc w:val="center"/>
              <w:outlineLvl w:val="0"/>
              <w:rPr>
                <w:sz w:val="28"/>
                <w:szCs w:val="28"/>
              </w:rPr>
            </w:pPr>
            <w:r w:rsidRPr="000C613A">
              <w:rPr>
                <w:sz w:val="28"/>
                <w:szCs w:val="28"/>
              </w:rPr>
              <w:t>Вологодский гарнизонный военный суд</w:t>
            </w:r>
          </w:p>
          <w:p w:rsidR="00190F85" w:rsidRDefault="00190F85" w:rsidP="005A4D47">
            <w:pPr>
              <w:pStyle w:val="25"/>
              <w:outlineLvl w:val="0"/>
              <w:rPr>
                <w:b w:val="0"/>
                <w:sz w:val="24"/>
                <w:szCs w:val="32"/>
              </w:rPr>
            </w:pPr>
          </w:p>
          <w:p w:rsidR="004C17BF" w:rsidRPr="004C17BF" w:rsidRDefault="005A4D47" w:rsidP="00190F85">
            <w:pPr>
              <w:pStyle w:val="25"/>
              <w:outlineLvl w:val="0"/>
              <w:rPr>
                <w:b w:val="0"/>
                <w:sz w:val="24"/>
                <w:szCs w:val="32"/>
              </w:rPr>
            </w:pPr>
            <w:r>
              <w:rPr>
                <w:b w:val="0"/>
                <w:sz w:val="24"/>
                <w:szCs w:val="32"/>
              </w:rPr>
              <w:t>__</w:t>
            </w:r>
            <w:r w:rsidR="004C17BF">
              <w:rPr>
                <w:b w:val="0"/>
                <w:sz w:val="24"/>
                <w:szCs w:val="32"/>
              </w:rPr>
              <w:t>_______________________________________________________________________________</w:t>
            </w:r>
            <w:r>
              <w:rPr>
                <w:b w:val="0"/>
                <w:sz w:val="24"/>
                <w:szCs w:val="32"/>
              </w:rPr>
              <w:t>_</w:t>
            </w:r>
            <w:r w:rsidR="004C17BF">
              <w:rPr>
                <w:b w:val="0"/>
                <w:sz w:val="24"/>
                <w:szCs w:val="32"/>
              </w:rPr>
              <w:t>__</w:t>
            </w:r>
          </w:p>
        </w:tc>
      </w:tr>
    </w:tbl>
    <w:p w:rsidR="004C17BF" w:rsidRPr="00CD5D51" w:rsidRDefault="004C17BF" w:rsidP="00106E86">
      <w:pPr>
        <w:pStyle w:val="25"/>
        <w:jc w:val="center"/>
        <w:rPr>
          <w:sz w:val="24"/>
          <w:szCs w:val="30"/>
        </w:rPr>
      </w:pPr>
    </w:p>
    <w:p w:rsidR="00106E86" w:rsidRPr="0091027A" w:rsidRDefault="00106E86" w:rsidP="00106E86">
      <w:pPr>
        <w:pStyle w:val="25"/>
        <w:jc w:val="center"/>
        <w:rPr>
          <w:sz w:val="30"/>
          <w:szCs w:val="30"/>
        </w:rPr>
      </w:pPr>
      <w:proofErr w:type="gramStart"/>
      <w:r w:rsidRPr="0091027A">
        <w:rPr>
          <w:sz w:val="30"/>
          <w:szCs w:val="30"/>
        </w:rPr>
        <w:t>П</w:t>
      </w:r>
      <w:proofErr w:type="gramEnd"/>
      <w:r w:rsidRPr="0091027A">
        <w:rPr>
          <w:sz w:val="30"/>
          <w:szCs w:val="30"/>
        </w:rPr>
        <w:t xml:space="preserve"> Р И К А З</w:t>
      </w:r>
    </w:p>
    <w:p w:rsidR="00106E86" w:rsidRPr="00AA5672" w:rsidRDefault="00106E86" w:rsidP="00106E86">
      <w:pPr>
        <w:pStyle w:val="25"/>
        <w:jc w:val="both"/>
        <w:rPr>
          <w:b w:val="0"/>
          <w:sz w:val="28"/>
          <w:szCs w:val="24"/>
        </w:rPr>
      </w:pPr>
    </w:p>
    <w:tbl>
      <w:tblPr>
        <w:tblW w:w="10314" w:type="dxa"/>
        <w:tblLook w:val="01E0" w:firstRow="1" w:lastRow="1" w:firstColumn="1" w:lastColumn="1" w:noHBand="0" w:noVBand="0"/>
      </w:tblPr>
      <w:tblGrid>
        <w:gridCol w:w="4915"/>
        <w:gridCol w:w="5399"/>
      </w:tblGrid>
      <w:tr w:rsidR="00106E86" w:rsidRPr="008B07FA" w:rsidTr="004C17BF">
        <w:tc>
          <w:tcPr>
            <w:tcW w:w="4915" w:type="dxa"/>
          </w:tcPr>
          <w:p w:rsidR="00106E86" w:rsidRPr="008B07FA" w:rsidRDefault="00106E86" w:rsidP="007F4FC1">
            <w:pPr>
              <w:pStyle w:val="25"/>
              <w:jc w:val="both"/>
              <w:rPr>
                <w:b w:val="0"/>
                <w:sz w:val="28"/>
                <w:szCs w:val="28"/>
              </w:rPr>
            </w:pPr>
            <w:r w:rsidRPr="008B07FA">
              <w:rPr>
                <w:b w:val="0"/>
                <w:sz w:val="28"/>
                <w:szCs w:val="28"/>
              </w:rPr>
              <w:t>«</w:t>
            </w:r>
            <w:r w:rsidR="007F4FC1">
              <w:rPr>
                <w:b w:val="0"/>
                <w:sz w:val="28"/>
                <w:szCs w:val="28"/>
              </w:rPr>
              <w:t>25</w:t>
            </w:r>
            <w:r w:rsidRPr="008B07FA">
              <w:rPr>
                <w:b w:val="0"/>
                <w:sz w:val="28"/>
                <w:szCs w:val="28"/>
              </w:rPr>
              <w:t xml:space="preserve">» </w:t>
            </w:r>
            <w:r w:rsidR="007F4FC1">
              <w:rPr>
                <w:b w:val="0"/>
                <w:sz w:val="28"/>
                <w:szCs w:val="28"/>
              </w:rPr>
              <w:t>сентября</w:t>
            </w:r>
            <w:r w:rsidRPr="008B07FA">
              <w:rPr>
                <w:b w:val="0"/>
                <w:sz w:val="28"/>
                <w:szCs w:val="28"/>
              </w:rPr>
              <w:t xml:space="preserve"> 201</w:t>
            </w:r>
            <w:r>
              <w:rPr>
                <w:b w:val="0"/>
                <w:sz w:val="28"/>
                <w:szCs w:val="28"/>
              </w:rPr>
              <w:t>7</w:t>
            </w:r>
            <w:r w:rsidRPr="008B07FA">
              <w:rPr>
                <w:b w:val="0"/>
                <w:sz w:val="28"/>
                <w:szCs w:val="28"/>
              </w:rPr>
              <w:t xml:space="preserve"> года</w:t>
            </w:r>
          </w:p>
        </w:tc>
        <w:tc>
          <w:tcPr>
            <w:tcW w:w="5399" w:type="dxa"/>
          </w:tcPr>
          <w:p w:rsidR="00106E86" w:rsidRPr="008B07FA" w:rsidRDefault="00106E86" w:rsidP="007F4FC1">
            <w:pPr>
              <w:pStyle w:val="25"/>
              <w:jc w:val="right"/>
              <w:rPr>
                <w:b w:val="0"/>
                <w:sz w:val="28"/>
                <w:szCs w:val="28"/>
              </w:rPr>
            </w:pPr>
            <w:r w:rsidRPr="008B07FA">
              <w:rPr>
                <w:b w:val="0"/>
                <w:sz w:val="28"/>
                <w:szCs w:val="28"/>
              </w:rPr>
              <w:t xml:space="preserve">№ </w:t>
            </w:r>
            <w:r w:rsidR="007F4FC1">
              <w:rPr>
                <w:b w:val="0"/>
                <w:sz w:val="28"/>
                <w:szCs w:val="28"/>
              </w:rPr>
              <w:t xml:space="preserve">323 </w:t>
            </w:r>
            <w:r w:rsidR="004C17BF">
              <w:rPr>
                <w:b w:val="0"/>
                <w:sz w:val="28"/>
                <w:szCs w:val="28"/>
              </w:rPr>
              <w:t>/</w:t>
            </w:r>
            <w:r w:rsidR="007F4FC1">
              <w:rPr>
                <w:b w:val="0"/>
                <w:sz w:val="28"/>
                <w:szCs w:val="28"/>
              </w:rPr>
              <w:t xml:space="preserve"> 120 о</w:t>
            </w:r>
            <w:r w:rsidR="007F4FC1" w:rsidRPr="007F4FC1">
              <w:rPr>
                <w:b w:val="0"/>
                <w:sz w:val="22"/>
                <w:szCs w:val="28"/>
              </w:rPr>
              <w:t>/</w:t>
            </w:r>
            <w:r w:rsidR="007F4FC1">
              <w:rPr>
                <w:b w:val="0"/>
                <w:sz w:val="28"/>
                <w:szCs w:val="28"/>
              </w:rPr>
              <w:t xml:space="preserve">д </w:t>
            </w:r>
            <w:r w:rsidR="004C17BF">
              <w:rPr>
                <w:b w:val="0"/>
                <w:sz w:val="28"/>
                <w:szCs w:val="28"/>
              </w:rPr>
              <w:t>/</w:t>
            </w:r>
            <w:r w:rsidR="007F4FC1">
              <w:rPr>
                <w:b w:val="0"/>
                <w:sz w:val="28"/>
                <w:szCs w:val="28"/>
              </w:rPr>
              <w:t xml:space="preserve"> 67 </w:t>
            </w:r>
            <w:r w:rsidR="004C17BF">
              <w:rPr>
                <w:b w:val="0"/>
                <w:sz w:val="28"/>
                <w:szCs w:val="28"/>
              </w:rPr>
              <w:t>/</w:t>
            </w:r>
            <w:r w:rsidR="007F4FC1">
              <w:rPr>
                <w:b w:val="0"/>
                <w:sz w:val="28"/>
                <w:szCs w:val="28"/>
              </w:rPr>
              <w:t xml:space="preserve"> 01-07</w:t>
            </w:r>
            <w:r w:rsidR="007F4FC1" w:rsidRPr="007F4FC1">
              <w:rPr>
                <w:b w:val="0"/>
                <w:sz w:val="22"/>
                <w:szCs w:val="28"/>
              </w:rPr>
              <w:t>/</w:t>
            </w:r>
            <w:r w:rsidR="007F4FC1">
              <w:rPr>
                <w:b w:val="0"/>
                <w:sz w:val="28"/>
                <w:szCs w:val="28"/>
              </w:rPr>
              <w:t xml:space="preserve">38 </w:t>
            </w:r>
            <w:r w:rsidR="004C17BF">
              <w:rPr>
                <w:b w:val="0"/>
                <w:sz w:val="28"/>
                <w:szCs w:val="28"/>
              </w:rPr>
              <w:t>/</w:t>
            </w:r>
            <w:r w:rsidR="007F4FC1">
              <w:rPr>
                <w:b w:val="0"/>
                <w:sz w:val="28"/>
                <w:szCs w:val="28"/>
              </w:rPr>
              <w:t xml:space="preserve"> 90</w:t>
            </w:r>
          </w:p>
        </w:tc>
      </w:tr>
    </w:tbl>
    <w:p w:rsidR="00106E86" w:rsidRPr="000D66D6" w:rsidRDefault="00106E86" w:rsidP="00106E86">
      <w:pPr>
        <w:pStyle w:val="25"/>
        <w:tabs>
          <w:tab w:val="left" w:pos="3967"/>
          <w:tab w:val="center" w:pos="5015"/>
        </w:tabs>
        <w:jc w:val="center"/>
        <w:rPr>
          <w:b w:val="0"/>
          <w:sz w:val="26"/>
          <w:szCs w:val="26"/>
        </w:rPr>
      </w:pPr>
    </w:p>
    <w:p w:rsidR="00106E86" w:rsidRPr="00CD5D51" w:rsidRDefault="00106E86" w:rsidP="00CD5D51">
      <w:pPr>
        <w:pStyle w:val="25"/>
        <w:tabs>
          <w:tab w:val="left" w:pos="3967"/>
          <w:tab w:val="center" w:pos="5015"/>
        </w:tabs>
        <w:jc w:val="center"/>
        <w:rPr>
          <w:b w:val="0"/>
          <w:sz w:val="28"/>
          <w:szCs w:val="28"/>
        </w:rPr>
      </w:pPr>
      <w:r w:rsidRPr="0091027A">
        <w:rPr>
          <w:b w:val="0"/>
          <w:sz w:val="28"/>
          <w:szCs w:val="28"/>
        </w:rPr>
        <w:t>Вологда</w:t>
      </w:r>
    </w:p>
    <w:p w:rsidR="00824A0A" w:rsidRPr="00D7687A" w:rsidRDefault="00824A0A" w:rsidP="00106E86">
      <w:pPr>
        <w:pStyle w:val="25"/>
        <w:jc w:val="both"/>
        <w:rPr>
          <w:b w:val="0"/>
          <w:sz w:val="28"/>
          <w:szCs w:val="26"/>
        </w:rPr>
      </w:pPr>
    </w:p>
    <w:p w:rsidR="00190F85" w:rsidRDefault="00B1799E" w:rsidP="00190F85">
      <w:pPr>
        <w:jc w:val="center"/>
        <w:rPr>
          <w:b/>
          <w:bCs/>
          <w:sz w:val="26"/>
          <w:szCs w:val="26"/>
        </w:rPr>
      </w:pPr>
      <w:r w:rsidRPr="00CD5D51">
        <w:rPr>
          <w:b/>
          <w:bCs/>
          <w:sz w:val="26"/>
          <w:szCs w:val="26"/>
        </w:rPr>
        <w:t>О</w:t>
      </w:r>
      <w:r w:rsidR="00B36FFC" w:rsidRPr="00CD5D51">
        <w:rPr>
          <w:b/>
          <w:bCs/>
          <w:sz w:val="26"/>
          <w:szCs w:val="26"/>
        </w:rPr>
        <w:t xml:space="preserve">б утверждении </w:t>
      </w:r>
      <w:r w:rsidR="00D948A6">
        <w:rPr>
          <w:b/>
          <w:bCs/>
          <w:sz w:val="26"/>
          <w:szCs w:val="26"/>
        </w:rPr>
        <w:t xml:space="preserve">состава и </w:t>
      </w:r>
      <w:r w:rsidR="00B36FFC" w:rsidRPr="00CD5D51">
        <w:rPr>
          <w:b/>
          <w:bCs/>
          <w:sz w:val="26"/>
          <w:szCs w:val="26"/>
        </w:rPr>
        <w:t>Положения</w:t>
      </w:r>
      <w:r w:rsidR="00190F85">
        <w:rPr>
          <w:b/>
          <w:bCs/>
          <w:sz w:val="26"/>
          <w:szCs w:val="26"/>
        </w:rPr>
        <w:t xml:space="preserve"> </w:t>
      </w:r>
      <w:r w:rsidR="00B36FFC" w:rsidRPr="00CD5D51">
        <w:rPr>
          <w:b/>
          <w:bCs/>
          <w:sz w:val="26"/>
          <w:szCs w:val="26"/>
        </w:rPr>
        <w:t>о Комиссии</w:t>
      </w:r>
      <w:r w:rsidR="00767E19">
        <w:rPr>
          <w:b/>
          <w:bCs/>
          <w:sz w:val="26"/>
          <w:szCs w:val="26"/>
        </w:rPr>
        <w:t xml:space="preserve"> </w:t>
      </w:r>
    </w:p>
    <w:p w:rsidR="00767E19" w:rsidRDefault="00B36FFC" w:rsidP="00190F85">
      <w:pPr>
        <w:jc w:val="center"/>
        <w:rPr>
          <w:b/>
          <w:bCs/>
          <w:sz w:val="26"/>
          <w:szCs w:val="26"/>
        </w:rPr>
      </w:pPr>
      <w:r w:rsidRPr="00CD5D51">
        <w:rPr>
          <w:b/>
          <w:bCs/>
          <w:sz w:val="26"/>
          <w:szCs w:val="26"/>
        </w:rPr>
        <w:t>по соблюдению требований</w:t>
      </w:r>
      <w:r w:rsidR="00190F85">
        <w:rPr>
          <w:b/>
          <w:bCs/>
          <w:sz w:val="26"/>
          <w:szCs w:val="26"/>
        </w:rPr>
        <w:t xml:space="preserve"> </w:t>
      </w:r>
      <w:r w:rsidRPr="00CD5D51">
        <w:rPr>
          <w:b/>
          <w:bCs/>
          <w:sz w:val="26"/>
          <w:szCs w:val="26"/>
        </w:rPr>
        <w:t>к служебному</w:t>
      </w:r>
      <w:r w:rsidR="00767E19">
        <w:rPr>
          <w:b/>
          <w:bCs/>
          <w:sz w:val="26"/>
          <w:szCs w:val="26"/>
        </w:rPr>
        <w:t xml:space="preserve"> </w:t>
      </w:r>
      <w:r w:rsidRPr="00CD5D51">
        <w:rPr>
          <w:b/>
          <w:bCs/>
          <w:sz w:val="26"/>
          <w:szCs w:val="26"/>
        </w:rPr>
        <w:t>поведению федеральных</w:t>
      </w:r>
    </w:p>
    <w:p w:rsidR="00190F85" w:rsidRDefault="00B36FFC" w:rsidP="00190F85">
      <w:pPr>
        <w:jc w:val="center"/>
        <w:rPr>
          <w:b/>
          <w:bCs/>
          <w:sz w:val="26"/>
          <w:szCs w:val="26"/>
        </w:rPr>
      </w:pPr>
      <w:r w:rsidRPr="00CD5D51">
        <w:rPr>
          <w:b/>
          <w:bCs/>
          <w:sz w:val="26"/>
          <w:szCs w:val="26"/>
        </w:rPr>
        <w:t>государственных</w:t>
      </w:r>
      <w:r w:rsidR="00767E19">
        <w:rPr>
          <w:b/>
          <w:bCs/>
          <w:sz w:val="26"/>
          <w:szCs w:val="26"/>
        </w:rPr>
        <w:t xml:space="preserve"> </w:t>
      </w:r>
      <w:r w:rsidRPr="00CD5D51">
        <w:rPr>
          <w:b/>
          <w:bCs/>
          <w:sz w:val="26"/>
          <w:szCs w:val="26"/>
        </w:rPr>
        <w:t>гражданских служащих</w:t>
      </w:r>
      <w:r w:rsidR="00190F85">
        <w:rPr>
          <w:b/>
          <w:bCs/>
          <w:sz w:val="26"/>
          <w:szCs w:val="26"/>
        </w:rPr>
        <w:t xml:space="preserve"> </w:t>
      </w:r>
      <w:r w:rsidR="00DE5B0F" w:rsidRPr="00CD5D51">
        <w:rPr>
          <w:b/>
          <w:bCs/>
          <w:sz w:val="26"/>
          <w:szCs w:val="26"/>
        </w:rPr>
        <w:t>Вологодского</w:t>
      </w:r>
      <w:r w:rsidR="00767E19">
        <w:rPr>
          <w:b/>
          <w:bCs/>
          <w:sz w:val="26"/>
          <w:szCs w:val="26"/>
        </w:rPr>
        <w:t xml:space="preserve"> </w:t>
      </w:r>
      <w:r w:rsidR="00DE5B0F" w:rsidRPr="00CD5D51">
        <w:rPr>
          <w:b/>
          <w:bCs/>
          <w:sz w:val="26"/>
          <w:szCs w:val="26"/>
        </w:rPr>
        <w:t xml:space="preserve">областного суда, </w:t>
      </w:r>
    </w:p>
    <w:p w:rsidR="00190F85" w:rsidRDefault="00B36FFC" w:rsidP="00190F85">
      <w:pPr>
        <w:jc w:val="center"/>
        <w:rPr>
          <w:b/>
          <w:bCs/>
          <w:sz w:val="26"/>
          <w:szCs w:val="26"/>
        </w:rPr>
      </w:pPr>
      <w:r w:rsidRPr="00CD5D51">
        <w:rPr>
          <w:b/>
          <w:bCs/>
          <w:sz w:val="26"/>
          <w:szCs w:val="26"/>
        </w:rPr>
        <w:t>районных судов</w:t>
      </w:r>
      <w:r w:rsidR="00190F85">
        <w:rPr>
          <w:b/>
          <w:bCs/>
          <w:sz w:val="26"/>
          <w:szCs w:val="26"/>
        </w:rPr>
        <w:t xml:space="preserve"> </w:t>
      </w:r>
      <w:r w:rsidRPr="00CD5D51">
        <w:rPr>
          <w:b/>
          <w:bCs/>
          <w:sz w:val="26"/>
          <w:szCs w:val="26"/>
        </w:rPr>
        <w:t xml:space="preserve">Вологодской области, </w:t>
      </w:r>
      <w:r w:rsidR="00190F85">
        <w:rPr>
          <w:b/>
          <w:bCs/>
          <w:sz w:val="26"/>
          <w:szCs w:val="26"/>
        </w:rPr>
        <w:t xml:space="preserve"> </w:t>
      </w:r>
    </w:p>
    <w:p w:rsidR="00190F85" w:rsidRDefault="00B36FFC" w:rsidP="00190F85">
      <w:pPr>
        <w:jc w:val="center"/>
        <w:rPr>
          <w:b/>
          <w:bCs/>
          <w:sz w:val="26"/>
          <w:szCs w:val="26"/>
        </w:rPr>
      </w:pPr>
      <w:r w:rsidRPr="00CD5D51">
        <w:rPr>
          <w:b/>
          <w:bCs/>
          <w:sz w:val="26"/>
          <w:szCs w:val="26"/>
        </w:rPr>
        <w:t>Вологодского</w:t>
      </w:r>
      <w:r w:rsidR="00190F85">
        <w:rPr>
          <w:b/>
          <w:bCs/>
          <w:sz w:val="26"/>
          <w:szCs w:val="26"/>
        </w:rPr>
        <w:t xml:space="preserve"> </w:t>
      </w:r>
      <w:r w:rsidRPr="00CD5D51">
        <w:rPr>
          <w:b/>
          <w:bCs/>
          <w:sz w:val="26"/>
          <w:szCs w:val="26"/>
        </w:rPr>
        <w:t xml:space="preserve">гарнизонного военного суда, </w:t>
      </w:r>
    </w:p>
    <w:p w:rsidR="00B36FFC" w:rsidRPr="00CD5D51" w:rsidRDefault="00B36FFC" w:rsidP="00190F85">
      <w:pPr>
        <w:jc w:val="center"/>
        <w:rPr>
          <w:b/>
          <w:bCs/>
          <w:sz w:val="26"/>
          <w:szCs w:val="26"/>
        </w:rPr>
      </w:pPr>
      <w:r w:rsidRPr="00CD5D51">
        <w:rPr>
          <w:b/>
          <w:bCs/>
          <w:sz w:val="26"/>
          <w:szCs w:val="26"/>
        </w:rPr>
        <w:t>Четырнадцатого</w:t>
      </w:r>
      <w:r w:rsidR="00190F85">
        <w:rPr>
          <w:b/>
          <w:bCs/>
          <w:sz w:val="26"/>
          <w:szCs w:val="26"/>
        </w:rPr>
        <w:t xml:space="preserve"> </w:t>
      </w:r>
      <w:r w:rsidRPr="00CD5D51">
        <w:rPr>
          <w:b/>
          <w:bCs/>
          <w:sz w:val="26"/>
          <w:szCs w:val="26"/>
        </w:rPr>
        <w:t>арбитражного апелляционного суда,</w:t>
      </w:r>
    </w:p>
    <w:p w:rsidR="00B36FFC" w:rsidRPr="00CD5D51" w:rsidRDefault="00B36FFC" w:rsidP="00190F85">
      <w:pPr>
        <w:jc w:val="center"/>
        <w:rPr>
          <w:b/>
          <w:bCs/>
          <w:sz w:val="26"/>
          <w:szCs w:val="26"/>
        </w:rPr>
      </w:pPr>
      <w:r w:rsidRPr="00CD5D51">
        <w:rPr>
          <w:b/>
          <w:bCs/>
          <w:sz w:val="26"/>
          <w:szCs w:val="26"/>
        </w:rPr>
        <w:t>Арбитражного суда Вологодской области</w:t>
      </w:r>
    </w:p>
    <w:p w:rsidR="00B36FFC" w:rsidRPr="00CD5D51" w:rsidRDefault="00B36FFC" w:rsidP="00190F85">
      <w:pPr>
        <w:jc w:val="center"/>
        <w:rPr>
          <w:b/>
          <w:bCs/>
          <w:sz w:val="26"/>
          <w:szCs w:val="26"/>
        </w:rPr>
      </w:pPr>
      <w:r w:rsidRPr="00CD5D51">
        <w:rPr>
          <w:b/>
          <w:bCs/>
          <w:sz w:val="26"/>
          <w:szCs w:val="26"/>
        </w:rPr>
        <w:t>и Управления Судебного департамента</w:t>
      </w:r>
    </w:p>
    <w:p w:rsidR="00B36FFC" w:rsidRPr="00CD5D51" w:rsidRDefault="00B36FFC" w:rsidP="00190F85">
      <w:pPr>
        <w:jc w:val="center"/>
        <w:rPr>
          <w:b/>
          <w:bCs/>
          <w:sz w:val="26"/>
          <w:szCs w:val="26"/>
        </w:rPr>
      </w:pPr>
      <w:r w:rsidRPr="00CD5D51">
        <w:rPr>
          <w:b/>
          <w:bCs/>
          <w:sz w:val="26"/>
          <w:szCs w:val="26"/>
        </w:rPr>
        <w:t>в Вологодской области и урегулированию</w:t>
      </w:r>
      <w:r w:rsidR="00190F85">
        <w:rPr>
          <w:b/>
          <w:bCs/>
          <w:sz w:val="26"/>
          <w:szCs w:val="26"/>
        </w:rPr>
        <w:t xml:space="preserve"> </w:t>
      </w:r>
      <w:r w:rsidRPr="00CD5D51">
        <w:rPr>
          <w:b/>
          <w:bCs/>
          <w:sz w:val="26"/>
          <w:szCs w:val="26"/>
        </w:rPr>
        <w:t>конфликта интересов</w:t>
      </w:r>
    </w:p>
    <w:p w:rsidR="00824A0A" w:rsidRPr="00D7687A" w:rsidRDefault="00824A0A" w:rsidP="00FC5551">
      <w:pPr>
        <w:rPr>
          <w:b/>
          <w:bCs/>
          <w:sz w:val="28"/>
          <w:szCs w:val="26"/>
        </w:rPr>
      </w:pPr>
    </w:p>
    <w:p w:rsidR="00B938CD" w:rsidRDefault="00B36FFC" w:rsidP="000212EA">
      <w:pPr>
        <w:pStyle w:val="ConsPlusNormal"/>
        <w:tabs>
          <w:tab w:val="left" w:pos="709"/>
        </w:tabs>
        <w:ind w:firstLine="539"/>
        <w:jc w:val="both"/>
        <w:rPr>
          <w:b w:val="0"/>
          <w:spacing w:val="20"/>
          <w:sz w:val="26"/>
          <w:szCs w:val="26"/>
        </w:rPr>
      </w:pPr>
      <w:r w:rsidRPr="00CD5D51">
        <w:rPr>
          <w:sz w:val="26"/>
          <w:szCs w:val="26"/>
        </w:rPr>
        <w:t xml:space="preserve">  </w:t>
      </w:r>
      <w:r w:rsidRPr="00CD5D51">
        <w:rPr>
          <w:b w:val="0"/>
          <w:sz w:val="26"/>
          <w:szCs w:val="26"/>
        </w:rPr>
        <w:t xml:space="preserve">В соответствии со </w:t>
      </w:r>
      <w:hyperlink r:id="rId8" w:history="1">
        <w:r w:rsidR="00DE5B0F" w:rsidRPr="00CD5D51">
          <w:rPr>
            <w:b w:val="0"/>
            <w:sz w:val="26"/>
            <w:szCs w:val="26"/>
          </w:rPr>
          <w:t xml:space="preserve">статьями 18 и </w:t>
        </w:r>
        <w:r w:rsidRPr="00CD5D51">
          <w:rPr>
            <w:b w:val="0"/>
            <w:sz w:val="26"/>
            <w:szCs w:val="26"/>
          </w:rPr>
          <w:t xml:space="preserve"> 19</w:t>
        </w:r>
      </w:hyperlink>
      <w:r w:rsidRPr="00CD5D51">
        <w:rPr>
          <w:b w:val="0"/>
          <w:sz w:val="26"/>
          <w:szCs w:val="26"/>
        </w:rPr>
        <w:t xml:space="preserve"> Федерального закона от 27 июля 2004 г. № 79-ФЗ «О государственной гражданской службе Российской Федерации», </w:t>
      </w:r>
      <w:hyperlink r:id="rId9" w:history="1">
        <w:r w:rsidRPr="00CD5D51">
          <w:rPr>
            <w:b w:val="0"/>
            <w:sz w:val="26"/>
            <w:szCs w:val="26"/>
          </w:rPr>
          <w:t>Указом</w:t>
        </w:r>
      </w:hyperlink>
      <w:r w:rsidRPr="00CD5D51">
        <w:rPr>
          <w:b w:val="0"/>
          <w:sz w:val="26"/>
          <w:szCs w:val="26"/>
        </w:rPr>
        <w:t xml:space="preserve">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и во исполнение приказа Судебного департамента при Верховном Суде Российско</w:t>
      </w:r>
      <w:r w:rsidR="002C7219" w:rsidRPr="00CD5D51">
        <w:rPr>
          <w:b w:val="0"/>
          <w:sz w:val="26"/>
          <w:szCs w:val="26"/>
        </w:rPr>
        <w:t xml:space="preserve">й Федерации от 17 июля </w:t>
      </w:r>
      <w:r w:rsidR="00FB1E30" w:rsidRPr="00CD5D51">
        <w:rPr>
          <w:b w:val="0"/>
          <w:sz w:val="26"/>
          <w:szCs w:val="26"/>
        </w:rPr>
        <w:t>2017</w:t>
      </w:r>
      <w:r w:rsidR="002C7219" w:rsidRPr="00CD5D51">
        <w:rPr>
          <w:b w:val="0"/>
          <w:sz w:val="26"/>
          <w:szCs w:val="26"/>
        </w:rPr>
        <w:t>г.</w:t>
      </w:r>
      <w:r w:rsidRPr="00CD5D51">
        <w:rPr>
          <w:b w:val="0"/>
          <w:sz w:val="26"/>
          <w:szCs w:val="26"/>
        </w:rPr>
        <w:t xml:space="preserve"> № </w:t>
      </w:r>
      <w:r w:rsidR="00FB1E30" w:rsidRPr="00CD5D51">
        <w:rPr>
          <w:b w:val="0"/>
          <w:sz w:val="26"/>
          <w:szCs w:val="26"/>
        </w:rPr>
        <w:t>132</w:t>
      </w:r>
      <w:r w:rsidRPr="00CD5D51">
        <w:rPr>
          <w:b w:val="0"/>
          <w:sz w:val="26"/>
          <w:szCs w:val="26"/>
        </w:rPr>
        <w:t xml:space="preserve">, </w:t>
      </w:r>
      <w:r w:rsidR="00B938CD" w:rsidRPr="00CD5D51">
        <w:rPr>
          <w:b w:val="0"/>
          <w:spacing w:val="20"/>
          <w:sz w:val="26"/>
          <w:szCs w:val="26"/>
        </w:rPr>
        <w:t>ПРИКАЗЫВАЮ:</w:t>
      </w:r>
    </w:p>
    <w:p w:rsidR="00B938CD" w:rsidRPr="00CD5D51" w:rsidRDefault="00B938CD" w:rsidP="0000232C">
      <w:pPr>
        <w:pStyle w:val="21"/>
        <w:shd w:val="clear" w:color="auto" w:fill="auto"/>
        <w:tabs>
          <w:tab w:val="left" w:pos="567"/>
          <w:tab w:val="left" w:pos="709"/>
          <w:tab w:val="left" w:pos="851"/>
        </w:tabs>
        <w:spacing w:before="0" w:line="240" w:lineRule="auto"/>
        <w:ind w:firstLine="709"/>
        <w:jc w:val="both"/>
        <w:rPr>
          <w:b w:val="0"/>
        </w:rPr>
      </w:pPr>
      <w:r w:rsidRPr="00CD5D51">
        <w:rPr>
          <w:b w:val="0"/>
        </w:rPr>
        <w:t xml:space="preserve">1. Утвердить </w:t>
      </w:r>
      <w:r w:rsidR="00B36FFC" w:rsidRPr="00CD5D51">
        <w:rPr>
          <w:b w:val="0"/>
        </w:rPr>
        <w:t xml:space="preserve">прилагаемое Положение </w:t>
      </w:r>
      <w:r w:rsidR="00B36FFC" w:rsidRPr="00CD5D51">
        <w:rPr>
          <w:rStyle w:val="2"/>
          <w:color w:val="000000"/>
        </w:rPr>
        <w:t xml:space="preserve">о Комиссии по соблюдению требований к служебному поведению федеральных государственных гражданских служащих </w:t>
      </w:r>
      <w:r w:rsidR="00DE5B0F" w:rsidRPr="00CD5D51">
        <w:rPr>
          <w:rStyle w:val="2"/>
          <w:color w:val="000000"/>
        </w:rPr>
        <w:t xml:space="preserve">Вологодского областного суда, </w:t>
      </w:r>
      <w:r w:rsidR="00B36FFC" w:rsidRPr="00CD5D51">
        <w:rPr>
          <w:rStyle w:val="2"/>
          <w:color w:val="000000"/>
        </w:rPr>
        <w:t>районных судов Вологодской области, Вологодского гарнизонного военного суда, Четырнадцатого арбитражного апелляционного суда, Арбитражного суда Вологодской области и Управления Судебного департамента в Вологодской области</w:t>
      </w:r>
      <w:r w:rsidR="00B36FFC" w:rsidRPr="00CD5D51">
        <w:rPr>
          <w:b w:val="0"/>
          <w:color w:val="000000"/>
        </w:rPr>
        <w:t xml:space="preserve"> </w:t>
      </w:r>
      <w:r w:rsidR="00B36FFC" w:rsidRPr="00CD5D51">
        <w:rPr>
          <w:rStyle w:val="2"/>
          <w:color w:val="000000"/>
        </w:rPr>
        <w:t>и урегулированию конфликта интересов</w:t>
      </w:r>
      <w:r w:rsidR="00FE0339" w:rsidRPr="00CD5D51">
        <w:rPr>
          <w:rStyle w:val="2"/>
          <w:color w:val="000000"/>
        </w:rPr>
        <w:t>.</w:t>
      </w:r>
    </w:p>
    <w:p w:rsidR="0000232C" w:rsidRPr="00CD5D51" w:rsidRDefault="00BE7255" w:rsidP="0000232C">
      <w:pPr>
        <w:pStyle w:val="21"/>
        <w:shd w:val="clear" w:color="auto" w:fill="auto"/>
        <w:tabs>
          <w:tab w:val="left" w:pos="567"/>
          <w:tab w:val="left" w:pos="709"/>
          <w:tab w:val="left" w:pos="851"/>
        </w:tabs>
        <w:spacing w:before="0" w:line="240" w:lineRule="auto"/>
        <w:ind w:firstLine="709"/>
        <w:jc w:val="both"/>
        <w:rPr>
          <w:rStyle w:val="2"/>
          <w:color w:val="000000"/>
        </w:rPr>
      </w:pPr>
      <w:r>
        <w:rPr>
          <w:b w:val="0"/>
        </w:rPr>
        <w:t>1.1</w:t>
      </w:r>
      <w:r w:rsidR="0000232C" w:rsidRPr="00CD5D51">
        <w:rPr>
          <w:b w:val="0"/>
        </w:rPr>
        <w:t xml:space="preserve">. Утвердить </w:t>
      </w:r>
      <w:r w:rsidR="0000232C" w:rsidRPr="00CD5D51">
        <w:rPr>
          <w:rStyle w:val="2"/>
          <w:color w:val="000000"/>
        </w:rPr>
        <w:t>Комисси</w:t>
      </w:r>
      <w:r w:rsidR="00FE0339" w:rsidRPr="00CD5D51">
        <w:rPr>
          <w:rStyle w:val="2"/>
          <w:color w:val="000000"/>
        </w:rPr>
        <w:t>ю</w:t>
      </w:r>
      <w:r w:rsidR="0000232C" w:rsidRPr="00CD5D51">
        <w:rPr>
          <w:rStyle w:val="2"/>
          <w:color w:val="000000"/>
        </w:rPr>
        <w:t xml:space="preserve"> по соблюдению требований к служебному поведению федеральных государственных гражданских служащих Вологодского областного суда, районных судов Вологодской области, Вологодского гарнизонного военного суда, Четырнадцатого арбитражного апелляционного суда, Арбитражного суда Вологодской области и Управления Судебного департамента в Вологодской области</w:t>
      </w:r>
      <w:r w:rsidR="0000232C" w:rsidRPr="00CD5D51">
        <w:rPr>
          <w:b w:val="0"/>
          <w:color w:val="000000"/>
        </w:rPr>
        <w:t xml:space="preserve"> </w:t>
      </w:r>
      <w:r w:rsidR="0000232C" w:rsidRPr="00CD5D51">
        <w:rPr>
          <w:rStyle w:val="2"/>
          <w:color w:val="000000"/>
        </w:rPr>
        <w:t xml:space="preserve">и урегулированию конфликта интересов </w:t>
      </w:r>
      <w:r w:rsidR="00FE0339" w:rsidRPr="00CD5D51">
        <w:rPr>
          <w:rStyle w:val="2"/>
          <w:color w:val="000000"/>
        </w:rPr>
        <w:t xml:space="preserve">в следующем составе: </w:t>
      </w:r>
    </w:p>
    <w:p w:rsidR="006A0FA1" w:rsidRPr="007C6A23" w:rsidRDefault="006A0FA1" w:rsidP="006A0FA1">
      <w:pPr>
        <w:pStyle w:val="1"/>
        <w:tabs>
          <w:tab w:val="left" w:pos="720"/>
        </w:tabs>
        <w:ind w:firstLine="720"/>
        <w:jc w:val="both"/>
        <w:rPr>
          <w:sz w:val="26"/>
          <w:szCs w:val="26"/>
        </w:rPr>
      </w:pPr>
      <w:proofErr w:type="spellStart"/>
      <w:r w:rsidRPr="007C6A23">
        <w:rPr>
          <w:sz w:val="26"/>
          <w:szCs w:val="26"/>
        </w:rPr>
        <w:t>Овцина</w:t>
      </w:r>
      <w:proofErr w:type="spellEnd"/>
      <w:r w:rsidRPr="007C6A23">
        <w:rPr>
          <w:sz w:val="26"/>
          <w:szCs w:val="26"/>
        </w:rPr>
        <w:t xml:space="preserve"> Любовь Юрьевна, заместитель начальника Управления Судебного деп</w:t>
      </w:r>
      <w:r w:rsidR="009B49F9" w:rsidRPr="007C6A23">
        <w:rPr>
          <w:sz w:val="26"/>
          <w:szCs w:val="26"/>
        </w:rPr>
        <w:t>артамента в Вологодской области;</w:t>
      </w:r>
    </w:p>
    <w:p w:rsidR="00E16816" w:rsidRDefault="00E16816" w:rsidP="00DD46B5">
      <w:pPr>
        <w:pStyle w:val="1"/>
        <w:tabs>
          <w:tab w:val="left" w:pos="709"/>
          <w:tab w:val="left" w:pos="851"/>
        </w:tabs>
        <w:ind w:firstLine="720"/>
        <w:jc w:val="both"/>
        <w:rPr>
          <w:sz w:val="26"/>
          <w:szCs w:val="26"/>
        </w:rPr>
      </w:pPr>
    </w:p>
    <w:p w:rsidR="00F54FEE" w:rsidRDefault="00F54FEE" w:rsidP="00DD46B5">
      <w:pPr>
        <w:pStyle w:val="1"/>
        <w:tabs>
          <w:tab w:val="left" w:pos="709"/>
          <w:tab w:val="left" w:pos="851"/>
        </w:tabs>
        <w:ind w:firstLine="720"/>
        <w:jc w:val="both"/>
        <w:rPr>
          <w:sz w:val="26"/>
          <w:szCs w:val="26"/>
        </w:rPr>
      </w:pPr>
    </w:p>
    <w:p w:rsidR="00DD46B5" w:rsidRPr="007C6A23" w:rsidRDefault="00DD46B5" w:rsidP="00DD46B5">
      <w:pPr>
        <w:pStyle w:val="1"/>
        <w:tabs>
          <w:tab w:val="left" w:pos="709"/>
          <w:tab w:val="left" w:pos="851"/>
        </w:tabs>
        <w:ind w:firstLine="720"/>
        <w:jc w:val="both"/>
        <w:rPr>
          <w:sz w:val="26"/>
          <w:szCs w:val="26"/>
        </w:rPr>
      </w:pPr>
      <w:r w:rsidRPr="007C6A23">
        <w:rPr>
          <w:sz w:val="26"/>
          <w:szCs w:val="26"/>
        </w:rPr>
        <w:lastRenderedPageBreak/>
        <w:t>Баженова Наталья Леонидовна, начальник отдела государственной службы и кадров Вологодского областного суда (по согласованию);</w:t>
      </w:r>
    </w:p>
    <w:p w:rsidR="006A0FA1" w:rsidRPr="007C6A23" w:rsidRDefault="006A0FA1" w:rsidP="006A0FA1">
      <w:pPr>
        <w:pStyle w:val="1"/>
        <w:tabs>
          <w:tab w:val="left" w:pos="720"/>
        </w:tabs>
        <w:ind w:firstLine="720"/>
        <w:jc w:val="both"/>
        <w:rPr>
          <w:sz w:val="26"/>
          <w:szCs w:val="26"/>
        </w:rPr>
      </w:pPr>
      <w:r w:rsidRPr="007C6A23">
        <w:rPr>
          <w:sz w:val="26"/>
          <w:szCs w:val="26"/>
        </w:rPr>
        <w:t>Пуреськина Елена Анатольевна, начальник отдела государственной службы и кадров Четырнадцатого арбитражного апелля</w:t>
      </w:r>
      <w:r w:rsidR="009B49F9" w:rsidRPr="007C6A23">
        <w:rPr>
          <w:sz w:val="26"/>
          <w:szCs w:val="26"/>
        </w:rPr>
        <w:t>ционного суда (по согласованию);</w:t>
      </w:r>
    </w:p>
    <w:p w:rsidR="006A0FA1" w:rsidRDefault="006A0FA1" w:rsidP="006A0FA1">
      <w:pPr>
        <w:pStyle w:val="1"/>
        <w:tabs>
          <w:tab w:val="left" w:pos="709"/>
          <w:tab w:val="left" w:pos="851"/>
        </w:tabs>
        <w:ind w:firstLine="720"/>
        <w:jc w:val="both"/>
        <w:rPr>
          <w:sz w:val="26"/>
          <w:szCs w:val="26"/>
        </w:rPr>
      </w:pPr>
      <w:r w:rsidRPr="007C6A23">
        <w:rPr>
          <w:sz w:val="26"/>
          <w:szCs w:val="26"/>
        </w:rPr>
        <w:t xml:space="preserve">Леонтьева Надежда Юрьевна, начальник отдела </w:t>
      </w:r>
      <w:r w:rsidR="00885681" w:rsidRPr="007C6A23">
        <w:rPr>
          <w:sz w:val="26"/>
          <w:szCs w:val="26"/>
        </w:rPr>
        <w:t>кадров</w:t>
      </w:r>
      <w:r w:rsidR="00885681">
        <w:rPr>
          <w:sz w:val="26"/>
          <w:szCs w:val="26"/>
        </w:rPr>
        <w:t xml:space="preserve"> и</w:t>
      </w:r>
      <w:r w:rsidR="00885681" w:rsidRPr="007C6A23">
        <w:rPr>
          <w:sz w:val="26"/>
          <w:szCs w:val="26"/>
        </w:rPr>
        <w:t xml:space="preserve"> </w:t>
      </w:r>
      <w:r w:rsidRPr="007C6A23">
        <w:rPr>
          <w:sz w:val="26"/>
          <w:szCs w:val="26"/>
        </w:rPr>
        <w:t xml:space="preserve">государственной службы Арбитражного суда Вологодской области (по согласованию);  </w:t>
      </w:r>
    </w:p>
    <w:p w:rsidR="007C6A23" w:rsidRDefault="007C6A23" w:rsidP="006A0FA1">
      <w:pPr>
        <w:pStyle w:val="1"/>
        <w:tabs>
          <w:tab w:val="left" w:pos="709"/>
          <w:tab w:val="left" w:pos="851"/>
        </w:tabs>
        <w:ind w:firstLine="720"/>
        <w:jc w:val="both"/>
        <w:rPr>
          <w:sz w:val="26"/>
          <w:szCs w:val="26"/>
        </w:rPr>
      </w:pPr>
      <w:r>
        <w:rPr>
          <w:sz w:val="26"/>
          <w:szCs w:val="26"/>
        </w:rPr>
        <w:t>Лукьянова Ирина Борисовна, судья Вологодского районного суда Вологодской области</w:t>
      </w:r>
      <w:r w:rsidR="00486014">
        <w:rPr>
          <w:sz w:val="26"/>
          <w:szCs w:val="26"/>
        </w:rPr>
        <w:t xml:space="preserve"> (по согласованию)</w:t>
      </w:r>
      <w:r>
        <w:rPr>
          <w:sz w:val="26"/>
          <w:szCs w:val="26"/>
        </w:rPr>
        <w:t>;</w:t>
      </w:r>
    </w:p>
    <w:p w:rsidR="007C6A23" w:rsidRPr="007C6A23" w:rsidRDefault="007C6A23" w:rsidP="006A0FA1">
      <w:pPr>
        <w:pStyle w:val="1"/>
        <w:tabs>
          <w:tab w:val="left" w:pos="709"/>
          <w:tab w:val="left" w:pos="851"/>
        </w:tabs>
        <w:ind w:firstLine="720"/>
        <w:jc w:val="both"/>
        <w:rPr>
          <w:sz w:val="26"/>
          <w:szCs w:val="26"/>
        </w:rPr>
      </w:pPr>
      <w:proofErr w:type="spellStart"/>
      <w:r>
        <w:rPr>
          <w:sz w:val="26"/>
          <w:szCs w:val="26"/>
        </w:rPr>
        <w:t>Тукачева</w:t>
      </w:r>
      <w:proofErr w:type="spellEnd"/>
      <w:r>
        <w:rPr>
          <w:sz w:val="26"/>
          <w:szCs w:val="26"/>
        </w:rPr>
        <w:t xml:space="preserve"> Ирина Юрьевна, начальник отдела </w:t>
      </w:r>
      <w:r w:rsidR="00C87032">
        <w:rPr>
          <w:sz w:val="26"/>
          <w:szCs w:val="26"/>
        </w:rPr>
        <w:t xml:space="preserve">обеспечения судопроизводства и кадров </w:t>
      </w:r>
      <w:r>
        <w:rPr>
          <w:sz w:val="26"/>
          <w:szCs w:val="26"/>
        </w:rPr>
        <w:t>Вологодского гарнизонного военного суда</w:t>
      </w:r>
      <w:r w:rsidR="00486014">
        <w:rPr>
          <w:sz w:val="26"/>
          <w:szCs w:val="26"/>
        </w:rPr>
        <w:t xml:space="preserve"> (по согласованию)</w:t>
      </w:r>
      <w:r>
        <w:rPr>
          <w:sz w:val="26"/>
          <w:szCs w:val="26"/>
        </w:rPr>
        <w:t>;</w:t>
      </w:r>
    </w:p>
    <w:p w:rsidR="006A0FA1" w:rsidRPr="007C6A23" w:rsidRDefault="006A0FA1" w:rsidP="006A0FA1">
      <w:pPr>
        <w:pStyle w:val="1"/>
        <w:tabs>
          <w:tab w:val="left" w:pos="709"/>
          <w:tab w:val="left" w:pos="851"/>
        </w:tabs>
        <w:ind w:firstLine="720"/>
        <w:jc w:val="both"/>
        <w:rPr>
          <w:sz w:val="26"/>
          <w:szCs w:val="26"/>
        </w:rPr>
      </w:pPr>
      <w:r w:rsidRPr="0063480F">
        <w:rPr>
          <w:sz w:val="26"/>
          <w:szCs w:val="26"/>
        </w:rPr>
        <w:t>представитель научных организаций и образовательных учреждений среднего, высшего и дополнительного профессионального Вологодской области, деятельность которых связана с государств</w:t>
      </w:r>
      <w:r w:rsidR="00977A0A">
        <w:rPr>
          <w:sz w:val="26"/>
          <w:szCs w:val="26"/>
        </w:rPr>
        <w:t>енной службой (по согласованию);</w:t>
      </w:r>
    </w:p>
    <w:p w:rsidR="006A0FA1" w:rsidRPr="007C6A23" w:rsidRDefault="007323D4" w:rsidP="007323D4">
      <w:pPr>
        <w:pStyle w:val="1"/>
        <w:tabs>
          <w:tab w:val="left" w:pos="709"/>
        </w:tabs>
        <w:ind w:firstLine="720"/>
        <w:jc w:val="both"/>
        <w:rPr>
          <w:sz w:val="26"/>
          <w:szCs w:val="26"/>
        </w:rPr>
      </w:pPr>
      <w:r w:rsidRPr="007C6A23">
        <w:rPr>
          <w:sz w:val="26"/>
          <w:szCs w:val="26"/>
        </w:rPr>
        <w:t>Солдатов Денис Николаевич, начальник отдела государственной службы, кадров и противодействия коррупции Управления Судебного деп</w:t>
      </w:r>
      <w:r w:rsidR="00AA17F9">
        <w:rPr>
          <w:sz w:val="26"/>
          <w:szCs w:val="26"/>
        </w:rPr>
        <w:t>артамента в Вологодской области</w:t>
      </w:r>
      <w:r w:rsidR="006A0FA1" w:rsidRPr="007C6A23">
        <w:rPr>
          <w:sz w:val="26"/>
          <w:szCs w:val="26"/>
        </w:rPr>
        <w:t>.</w:t>
      </w:r>
    </w:p>
    <w:p w:rsidR="0000232C" w:rsidRPr="00CD5D51" w:rsidRDefault="00B36FFC" w:rsidP="0000232C">
      <w:pPr>
        <w:tabs>
          <w:tab w:val="left" w:pos="1080"/>
          <w:tab w:val="left" w:pos="1260"/>
        </w:tabs>
        <w:ind w:firstLine="709"/>
        <w:jc w:val="both"/>
        <w:rPr>
          <w:sz w:val="26"/>
          <w:szCs w:val="26"/>
        </w:rPr>
      </w:pPr>
      <w:r w:rsidRPr="00CD5D51">
        <w:rPr>
          <w:sz w:val="26"/>
          <w:szCs w:val="26"/>
        </w:rPr>
        <w:t xml:space="preserve">2. </w:t>
      </w:r>
      <w:r w:rsidR="00B938CD" w:rsidRPr="00CD5D51">
        <w:rPr>
          <w:sz w:val="26"/>
          <w:szCs w:val="26"/>
        </w:rPr>
        <w:t>Считать утратившим</w:t>
      </w:r>
      <w:r w:rsidR="0000232C" w:rsidRPr="00CD5D51">
        <w:rPr>
          <w:sz w:val="26"/>
          <w:szCs w:val="26"/>
        </w:rPr>
        <w:t>и</w:t>
      </w:r>
      <w:r w:rsidR="00B938CD" w:rsidRPr="00CD5D51">
        <w:rPr>
          <w:sz w:val="26"/>
          <w:szCs w:val="26"/>
        </w:rPr>
        <w:t xml:space="preserve"> силу</w:t>
      </w:r>
      <w:r w:rsidR="0000232C" w:rsidRPr="00CD5D51">
        <w:rPr>
          <w:sz w:val="26"/>
          <w:szCs w:val="26"/>
        </w:rPr>
        <w:t>:</w:t>
      </w:r>
    </w:p>
    <w:p w:rsidR="00B938CD" w:rsidRPr="00CD5D51" w:rsidRDefault="00B938CD" w:rsidP="0000232C">
      <w:pPr>
        <w:tabs>
          <w:tab w:val="left" w:pos="1080"/>
          <w:tab w:val="left" w:pos="1260"/>
        </w:tabs>
        <w:ind w:firstLine="709"/>
        <w:jc w:val="both"/>
        <w:rPr>
          <w:sz w:val="26"/>
          <w:szCs w:val="26"/>
        </w:rPr>
      </w:pPr>
      <w:r w:rsidRPr="00CD5D51">
        <w:rPr>
          <w:sz w:val="26"/>
          <w:szCs w:val="26"/>
        </w:rPr>
        <w:t xml:space="preserve">приказ Управления Судебного департамента в Вологодской области от </w:t>
      </w:r>
      <w:r w:rsidR="000212EA" w:rsidRPr="00CD5D51">
        <w:rPr>
          <w:sz w:val="26"/>
          <w:szCs w:val="26"/>
        </w:rPr>
        <w:t>25.04.2016</w:t>
      </w:r>
      <w:r w:rsidRPr="00CD5D51">
        <w:rPr>
          <w:sz w:val="26"/>
          <w:szCs w:val="26"/>
        </w:rPr>
        <w:t xml:space="preserve"> № </w:t>
      </w:r>
      <w:r w:rsidR="000212EA" w:rsidRPr="00CD5D51">
        <w:rPr>
          <w:sz w:val="26"/>
          <w:szCs w:val="26"/>
        </w:rPr>
        <w:t>87</w:t>
      </w:r>
      <w:r w:rsidRPr="00CD5D51">
        <w:rPr>
          <w:sz w:val="26"/>
          <w:szCs w:val="26"/>
        </w:rPr>
        <w:t xml:space="preserve"> «Об утверждении </w:t>
      </w:r>
      <w:r w:rsidR="000A7EA4" w:rsidRPr="00CD5D51">
        <w:rPr>
          <w:sz w:val="26"/>
          <w:szCs w:val="26"/>
        </w:rPr>
        <w:t xml:space="preserve">Положения о Комиссии по соблюдению требований к служебному поведению федеральных государственных </w:t>
      </w:r>
      <w:r w:rsidR="000A7EA4" w:rsidRPr="00CD5D51">
        <w:rPr>
          <w:rStyle w:val="2"/>
          <w:b w:val="0"/>
          <w:bCs w:val="0"/>
          <w:color w:val="000000"/>
        </w:rPr>
        <w:t xml:space="preserve">гражданских служащих </w:t>
      </w:r>
      <w:r w:rsidR="000212EA" w:rsidRPr="00CD5D51">
        <w:rPr>
          <w:rStyle w:val="2"/>
          <w:b w:val="0"/>
          <w:bCs w:val="0"/>
          <w:color w:val="000000"/>
        </w:rPr>
        <w:t xml:space="preserve">Вологодского областного суда, </w:t>
      </w:r>
      <w:r w:rsidR="000A7EA4" w:rsidRPr="00CD5D51">
        <w:rPr>
          <w:rStyle w:val="2"/>
          <w:b w:val="0"/>
          <w:bCs w:val="0"/>
          <w:color w:val="000000"/>
        </w:rPr>
        <w:t>районных (городских)</w:t>
      </w:r>
      <w:r w:rsidR="000212EA" w:rsidRPr="00CD5D51">
        <w:rPr>
          <w:rStyle w:val="2"/>
          <w:b w:val="0"/>
          <w:bCs w:val="0"/>
          <w:color w:val="000000"/>
        </w:rPr>
        <w:t xml:space="preserve"> судов Вологодской области</w:t>
      </w:r>
      <w:r w:rsidR="000A7EA4" w:rsidRPr="00CD5D51">
        <w:rPr>
          <w:rStyle w:val="2"/>
          <w:b w:val="0"/>
          <w:bCs w:val="0"/>
          <w:color w:val="000000"/>
        </w:rPr>
        <w:t xml:space="preserve">, </w:t>
      </w:r>
      <w:r w:rsidR="000212EA" w:rsidRPr="00CD5D51">
        <w:rPr>
          <w:rStyle w:val="2"/>
          <w:b w:val="0"/>
          <w:bCs w:val="0"/>
          <w:color w:val="000000"/>
        </w:rPr>
        <w:t xml:space="preserve">Вологодского </w:t>
      </w:r>
      <w:r w:rsidR="000A7EA4" w:rsidRPr="00CD5D51">
        <w:rPr>
          <w:rStyle w:val="2"/>
          <w:b w:val="0"/>
          <w:bCs w:val="0"/>
          <w:color w:val="000000"/>
        </w:rPr>
        <w:t>гарнизонного военного суд</w:t>
      </w:r>
      <w:r w:rsidR="000212EA" w:rsidRPr="00CD5D51">
        <w:rPr>
          <w:rStyle w:val="2"/>
          <w:b w:val="0"/>
          <w:bCs w:val="0"/>
          <w:color w:val="000000"/>
        </w:rPr>
        <w:t>а</w:t>
      </w:r>
      <w:r w:rsidR="002657EA" w:rsidRPr="00CD5D51">
        <w:rPr>
          <w:rStyle w:val="2"/>
          <w:b w:val="0"/>
          <w:bCs w:val="0"/>
          <w:color w:val="000000"/>
        </w:rPr>
        <w:t>,</w:t>
      </w:r>
      <w:r w:rsidR="000A7EA4" w:rsidRPr="00CD5D51">
        <w:rPr>
          <w:rStyle w:val="2"/>
          <w:b w:val="0"/>
          <w:bCs w:val="0"/>
          <w:color w:val="000000"/>
        </w:rPr>
        <w:t xml:space="preserve"> </w:t>
      </w:r>
      <w:r w:rsidR="000212EA" w:rsidRPr="00CD5D51">
        <w:rPr>
          <w:rStyle w:val="2"/>
          <w:b w:val="0"/>
          <w:bCs w:val="0"/>
          <w:color w:val="000000"/>
        </w:rPr>
        <w:t>Четырнадцатого арбитражного апелляционного суда, Арбитражного суда Вологодской области и Управления Судебного департамента в Вологодской области и урегулированию конфликта интересов</w:t>
      </w:r>
      <w:r w:rsidRPr="00CD5D51">
        <w:rPr>
          <w:sz w:val="26"/>
          <w:szCs w:val="26"/>
        </w:rPr>
        <w:t>»</w:t>
      </w:r>
      <w:r w:rsidR="0000232C" w:rsidRPr="00CD5D51">
        <w:rPr>
          <w:sz w:val="26"/>
          <w:szCs w:val="26"/>
        </w:rPr>
        <w:t>;</w:t>
      </w:r>
    </w:p>
    <w:p w:rsidR="0000232C" w:rsidRPr="00CD5D51" w:rsidRDefault="00A61CC5" w:rsidP="0000232C">
      <w:pPr>
        <w:tabs>
          <w:tab w:val="left" w:pos="1080"/>
          <w:tab w:val="left" w:pos="1260"/>
        </w:tabs>
        <w:ind w:firstLine="709"/>
        <w:jc w:val="both"/>
        <w:rPr>
          <w:color w:val="000000"/>
          <w:sz w:val="26"/>
          <w:szCs w:val="26"/>
          <w:shd w:val="clear" w:color="auto" w:fill="FFFFFF"/>
        </w:rPr>
      </w:pPr>
      <w:r w:rsidRPr="00CD5D51">
        <w:rPr>
          <w:sz w:val="26"/>
          <w:szCs w:val="26"/>
        </w:rPr>
        <w:t xml:space="preserve">приказ Управления Судебного департамента в Вологодской области от </w:t>
      </w:r>
      <w:r w:rsidR="00B47852" w:rsidRPr="00CD5D51">
        <w:rPr>
          <w:sz w:val="26"/>
          <w:szCs w:val="26"/>
        </w:rPr>
        <w:t>25.04.2016 № 88 «Об утверждении состава комиссии».</w:t>
      </w:r>
    </w:p>
    <w:p w:rsidR="00B938CD" w:rsidRPr="00CD5D51" w:rsidRDefault="000A7EA4" w:rsidP="0000232C">
      <w:pPr>
        <w:tabs>
          <w:tab w:val="left" w:pos="1080"/>
          <w:tab w:val="left" w:pos="1260"/>
        </w:tabs>
        <w:ind w:firstLine="709"/>
        <w:jc w:val="both"/>
        <w:rPr>
          <w:sz w:val="26"/>
          <w:szCs w:val="26"/>
        </w:rPr>
      </w:pPr>
      <w:r w:rsidRPr="00CD5D51">
        <w:rPr>
          <w:sz w:val="26"/>
          <w:szCs w:val="26"/>
        </w:rPr>
        <w:t>3</w:t>
      </w:r>
      <w:r w:rsidR="00B938CD" w:rsidRPr="00CD5D51">
        <w:rPr>
          <w:sz w:val="26"/>
          <w:szCs w:val="26"/>
        </w:rPr>
        <w:t>. Конт</w:t>
      </w:r>
      <w:r w:rsidR="006F5685" w:rsidRPr="00CD5D51">
        <w:rPr>
          <w:sz w:val="26"/>
          <w:szCs w:val="26"/>
        </w:rPr>
        <w:t>роль за исполнением настоящего п</w:t>
      </w:r>
      <w:r w:rsidR="00B938CD" w:rsidRPr="00CD5D51">
        <w:rPr>
          <w:sz w:val="26"/>
          <w:szCs w:val="26"/>
        </w:rPr>
        <w:t>риказа оставляю за собой.</w:t>
      </w:r>
    </w:p>
    <w:p w:rsidR="006F5685" w:rsidRPr="00824A0A" w:rsidRDefault="006F5685" w:rsidP="00B938CD">
      <w:pPr>
        <w:jc w:val="both"/>
        <w:rPr>
          <w:sz w:val="28"/>
          <w:szCs w:val="28"/>
        </w:rPr>
      </w:pPr>
    </w:p>
    <w:p w:rsidR="00B47852" w:rsidRPr="00824A0A" w:rsidRDefault="00B47852" w:rsidP="00B938CD">
      <w:pPr>
        <w:jc w:val="both"/>
        <w:rPr>
          <w:sz w:val="28"/>
          <w:szCs w:val="28"/>
        </w:rPr>
      </w:pPr>
    </w:p>
    <w:p w:rsidR="00F1206B" w:rsidRPr="00824A0A" w:rsidRDefault="00F1206B" w:rsidP="00B938CD">
      <w:pPr>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1907"/>
        <w:gridCol w:w="2062"/>
        <w:gridCol w:w="2171"/>
        <w:gridCol w:w="1849"/>
      </w:tblGrid>
      <w:tr w:rsidR="00F1206B" w:rsidRPr="00824A0A" w:rsidTr="00F1206B">
        <w:tc>
          <w:tcPr>
            <w:tcW w:w="2093" w:type="dxa"/>
          </w:tcPr>
          <w:p w:rsidR="00F1206B" w:rsidRPr="00824A0A" w:rsidRDefault="00F1206B" w:rsidP="00F1206B">
            <w:pPr>
              <w:pStyle w:val="1"/>
              <w:jc w:val="both"/>
              <w:rPr>
                <w:sz w:val="26"/>
                <w:szCs w:val="26"/>
              </w:rPr>
            </w:pPr>
            <w:r w:rsidRPr="00824A0A">
              <w:rPr>
                <w:sz w:val="26"/>
                <w:szCs w:val="26"/>
              </w:rPr>
              <w:t xml:space="preserve">Начальник Управления Судебного департамента </w:t>
            </w:r>
          </w:p>
          <w:p w:rsidR="00F1206B" w:rsidRDefault="00F1206B" w:rsidP="00F1206B">
            <w:pPr>
              <w:pStyle w:val="1"/>
              <w:rPr>
                <w:sz w:val="26"/>
                <w:szCs w:val="26"/>
              </w:rPr>
            </w:pPr>
            <w:r w:rsidRPr="00824A0A">
              <w:rPr>
                <w:sz w:val="26"/>
                <w:szCs w:val="26"/>
              </w:rPr>
              <w:t>в Вологодской области</w:t>
            </w:r>
          </w:p>
          <w:p w:rsidR="00A9751D" w:rsidRDefault="00A9751D" w:rsidP="00F1206B">
            <w:pPr>
              <w:pStyle w:val="1"/>
              <w:rPr>
                <w:sz w:val="26"/>
                <w:szCs w:val="26"/>
              </w:rPr>
            </w:pPr>
          </w:p>
          <w:p w:rsidR="00A9751D" w:rsidRDefault="00A9751D" w:rsidP="00F1206B">
            <w:pPr>
              <w:pStyle w:val="1"/>
              <w:rPr>
                <w:sz w:val="26"/>
                <w:szCs w:val="26"/>
              </w:rPr>
            </w:pPr>
          </w:p>
          <w:p w:rsidR="00794C4D" w:rsidRPr="00824A0A" w:rsidRDefault="00794C4D" w:rsidP="00F1206B">
            <w:pPr>
              <w:pStyle w:val="1"/>
              <w:rPr>
                <w:sz w:val="26"/>
                <w:szCs w:val="26"/>
              </w:rPr>
            </w:pPr>
          </w:p>
          <w:p w:rsidR="00F1206B" w:rsidRPr="00824A0A" w:rsidRDefault="00F1206B" w:rsidP="00F1206B">
            <w:pPr>
              <w:pStyle w:val="1"/>
              <w:jc w:val="both"/>
              <w:rPr>
                <w:sz w:val="26"/>
                <w:szCs w:val="26"/>
              </w:rPr>
            </w:pPr>
            <w:r w:rsidRPr="00824A0A">
              <w:rPr>
                <w:sz w:val="26"/>
                <w:szCs w:val="26"/>
              </w:rPr>
              <w:t>____________</w:t>
            </w:r>
          </w:p>
          <w:p w:rsidR="00F1206B" w:rsidRPr="00824A0A" w:rsidRDefault="00F1206B" w:rsidP="00F1206B">
            <w:pPr>
              <w:pStyle w:val="1"/>
              <w:jc w:val="both"/>
              <w:rPr>
                <w:sz w:val="26"/>
                <w:szCs w:val="26"/>
              </w:rPr>
            </w:pPr>
            <w:proofErr w:type="spellStart"/>
            <w:r w:rsidRPr="00824A0A">
              <w:rPr>
                <w:sz w:val="26"/>
                <w:szCs w:val="26"/>
              </w:rPr>
              <w:t>А.Н.Богпомочев</w:t>
            </w:r>
            <w:proofErr w:type="spellEnd"/>
          </w:p>
          <w:p w:rsidR="00F1206B" w:rsidRPr="00824A0A" w:rsidRDefault="00F1206B" w:rsidP="009E1996">
            <w:pPr>
              <w:tabs>
                <w:tab w:val="left" w:pos="709"/>
              </w:tabs>
              <w:jc w:val="both"/>
              <w:rPr>
                <w:sz w:val="26"/>
                <w:szCs w:val="26"/>
              </w:rPr>
            </w:pPr>
          </w:p>
        </w:tc>
        <w:tc>
          <w:tcPr>
            <w:tcW w:w="1907" w:type="dxa"/>
          </w:tcPr>
          <w:p w:rsidR="00F1206B" w:rsidRPr="00824A0A" w:rsidRDefault="00F1206B" w:rsidP="009E1996">
            <w:pPr>
              <w:tabs>
                <w:tab w:val="left" w:pos="709"/>
              </w:tabs>
              <w:jc w:val="both"/>
              <w:rPr>
                <w:sz w:val="26"/>
                <w:szCs w:val="26"/>
              </w:rPr>
            </w:pPr>
            <w:r w:rsidRPr="00824A0A">
              <w:rPr>
                <w:sz w:val="26"/>
                <w:szCs w:val="26"/>
              </w:rPr>
              <w:t>Председатель Вологодского областного суда</w:t>
            </w:r>
          </w:p>
          <w:p w:rsidR="00F1206B" w:rsidRDefault="00F1206B" w:rsidP="009E1996">
            <w:pPr>
              <w:tabs>
                <w:tab w:val="left" w:pos="709"/>
              </w:tabs>
              <w:jc w:val="both"/>
              <w:rPr>
                <w:sz w:val="26"/>
                <w:szCs w:val="26"/>
              </w:rPr>
            </w:pPr>
          </w:p>
          <w:p w:rsidR="00A9751D" w:rsidRDefault="00A9751D" w:rsidP="009E1996">
            <w:pPr>
              <w:tabs>
                <w:tab w:val="left" w:pos="709"/>
              </w:tabs>
              <w:jc w:val="both"/>
              <w:rPr>
                <w:sz w:val="26"/>
                <w:szCs w:val="26"/>
              </w:rPr>
            </w:pPr>
          </w:p>
          <w:p w:rsidR="00A9751D" w:rsidRDefault="00A9751D" w:rsidP="009E1996">
            <w:pPr>
              <w:tabs>
                <w:tab w:val="left" w:pos="709"/>
              </w:tabs>
              <w:jc w:val="both"/>
              <w:rPr>
                <w:sz w:val="26"/>
                <w:szCs w:val="26"/>
              </w:rPr>
            </w:pPr>
          </w:p>
          <w:p w:rsidR="00794C4D" w:rsidRPr="00824A0A" w:rsidRDefault="00794C4D" w:rsidP="009E1996">
            <w:pPr>
              <w:tabs>
                <w:tab w:val="left" w:pos="709"/>
              </w:tabs>
              <w:jc w:val="both"/>
              <w:rPr>
                <w:sz w:val="26"/>
                <w:szCs w:val="26"/>
              </w:rPr>
            </w:pPr>
          </w:p>
          <w:p w:rsidR="00F1206B" w:rsidRPr="00824A0A" w:rsidRDefault="00F1206B" w:rsidP="009E1996">
            <w:pPr>
              <w:tabs>
                <w:tab w:val="left" w:pos="709"/>
              </w:tabs>
              <w:jc w:val="both"/>
              <w:rPr>
                <w:sz w:val="26"/>
                <w:szCs w:val="26"/>
              </w:rPr>
            </w:pPr>
          </w:p>
          <w:p w:rsidR="00F1206B" w:rsidRPr="00824A0A" w:rsidRDefault="00F1206B" w:rsidP="009E1996">
            <w:pPr>
              <w:tabs>
                <w:tab w:val="left" w:pos="709"/>
              </w:tabs>
              <w:jc w:val="both"/>
              <w:rPr>
                <w:sz w:val="26"/>
                <w:szCs w:val="26"/>
              </w:rPr>
            </w:pPr>
            <w:r w:rsidRPr="00824A0A">
              <w:rPr>
                <w:sz w:val="26"/>
                <w:szCs w:val="26"/>
              </w:rPr>
              <w:t>___________</w:t>
            </w:r>
          </w:p>
          <w:p w:rsidR="00F1206B" w:rsidRPr="00824A0A" w:rsidRDefault="00F1206B" w:rsidP="009E1996">
            <w:pPr>
              <w:tabs>
                <w:tab w:val="left" w:pos="709"/>
              </w:tabs>
              <w:jc w:val="both"/>
              <w:rPr>
                <w:sz w:val="26"/>
                <w:szCs w:val="26"/>
              </w:rPr>
            </w:pPr>
            <w:r w:rsidRPr="00824A0A">
              <w:rPr>
                <w:sz w:val="26"/>
                <w:szCs w:val="26"/>
              </w:rPr>
              <w:t xml:space="preserve">В.С. </w:t>
            </w:r>
            <w:proofErr w:type="spellStart"/>
            <w:r w:rsidRPr="00824A0A">
              <w:rPr>
                <w:sz w:val="26"/>
                <w:szCs w:val="26"/>
              </w:rPr>
              <w:t>Шепель</w:t>
            </w:r>
            <w:proofErr w:type="spellEnd"/>
          </w:p>
          <w:p w:rsidR="00F1206B" w:rsidRPr="00824A0A" w:rsidRDefault="00F1206B" w:rsidP="009E1996">
            <w:pPr>
              <w:tabs>
                <w:tab w:val="left" w:pos="709"/>
              </w:tabs>
              <w:jc w:val="both"/>
              <w:rPr>
                <w:sz w:val="26"/>
                <w:szCs w:val="26"/>
              </w:rPr>
            </w:pPr>
          </w:p>
        </w:tc>
        <w:tc>
          <w:tcPr>
            <w:tcW w:w="2062" w:type="dxa"/>
          </w:tcPr>
          <w:p w:rsidR="00F1206B" w:rsidRDefault="00F1206B" w:rsidP="009E1996">
            <w:pPr>
              <w:tabs>
                <w:tab w:val="left" w:pos="709"/>
              </w:tabs>
              <w:jc w:val="both"/>
              <w:rPr>
                <w:sz w:val="26"/>
                <w:szCs w:val="26"/>
              </w:rPr>
            </w:pPr>
            <w:r w:rsidRPr="00824A0A">
              <w:rPr>
                <w:sz w:val="26"/>
                <w:szCs w:val="26"/>
              </w:rPr>
              <w:t>Председатель Четырнадцатого арбитражного апелляционного суда</w:t>
            </w:r>
          </w:p>
          <w:p w:rsidR="00A9751D" w:rsidRPr="00824A0A" w:rsidRDefault="00A9751D" w:rsidP="009E1996">
            <w:pPr>
              <w:tabs>
                <w:tab w:val="left" w:pos="709"/>
              </w:tabs>
              <w:jc w:val="both"/>
              <w:rPr>
                <w:sz w:val="26"/>
                <w:szCs w:val="26"/>
              </w:rPr>
            </w:pPr>
          </w:p>
          <w:p w:rsidR="00F1206B" w:rsidRDefault="00F1206B" w:rsidP="009E1996">
            <w:pPr>
              <w:tabs>
                <w:tab w:val="left" w:pos="709"/>
              </w:tabs>
              <w:jc w:val="both"/>
              <w:rPr>
                <w:sz w:val="26"/>
                <w:szCs w:val="26"/>
              </w:rPr>
            </w:pPr>
          </w:p>
          <w:p w:rsidR="00A9751D" w:rsidRDefault="00A9751D" w:rsidP="009E1996">
            <w:pPr>
              <w:tabs>
                <w:tab w:val="left" w:pos="709"/>
              </w:tabs>
              <w:jc w:val="both"/>
              <w:rPr>
                <w:sz w:val="26"/>
                <w:szCs w:val="26"/>
              </w:rPr>
            </w:pPr>
          </w:p>
          <w:p w:rsidR="00794C4D" w:rsidRPr="00824A0A" w:rsidRDefault="00794C4D" w:rsidP="009E1996">
            <w:pPr>
              <w:tabs>
                <w:tab w:val="left" w:pos="709"/>
              </w:tabs>
              <w:jc w:val="both"/>
              <w:rPr>
                <w:sz w:val="26"/>
                <w:szCs w:val="26"/>
              </w:rPr>
            </w:pPr>
          </w:p>
          <w:p w:rsidR="00F1206B" w:rsidRPr="00824A0A" w:rsidRDefault="00F1206B" w:rsidP="009E1996">
            <w:pPr>
              <w:tabs>
                <w:tab w:val="left" w:pos="709"/>
              </w:tabs>
              <w:jc w:val="both"/>
              <w:rPr>
                <w:sz w:val="26"/>
                <w:szCs w:val="26"/>
              </w:rPr>
            </w:pPr>
            <w:r w:rsidRPr="00824A0A">
              <w:rPr>
                <w:sz w:val="26"/>
                <w:szCs w:val="26"/>
              </w:rPr>
              <w:t>______________</w:t>
            </w:r>
          </w:p>
          <w:p w:rsidR="00F1206B" w:rsidRPr="00824A0A" w:rsidRDefault="00F1206B" w:rsidP="009E1996">
            <w:pPr>
              <w:tabs>
                <w:tab w:val="left" w:pos="709"/>
              </w:tabs>
              <w:jc w:val="both"/>
              <w:rPr>
                <w:sz w:val="26"/>
                <w:szCs w:val="26"/>
              </w:rPr>
            </w:pPr>
            <w:r w:rsidRPr="00824A0A">
              <w:rPr>
                <w:sz w:val="26"/>
                <w:szCs w:val="26"/>
              </w:rPr>
              <w:t>А.В. Потеева</w:t>
            </w:r>
          </w:p>
        </w:tc>
        <w:tc>
          <w:tcPr>
            <w:tcW w:w="2171" w:type="dxa"/>
          </w:tcPr>
          <w:p w:rsidR="00F1206B" w:rsidRDefault="00F1206B" w:rsidP="00F1206B">
            <w:pPr>
              <w:tabs>
                <w:tab w:val="left" w:pos="709"/>
              </w:tabs>
              <w:rPr>
                <w:sz w:val="26"/>
                <w:szCs w:val="26"/>
              </w:rPr>
            </w:pPr>
            <w:r w:rsidRPr="00824A0A">
              <w:rPr>
                <w:sz w:val="26"/>
                <w:szCs w:val="26"/>
              </w:rPr>
              <w:t>Председатель Арбитражного суда Вологодской области</w:t>
            </w:r>
          </w:p>
          <w:p w:rsidR="00A9751D" w:rsidRPr="00824A0A" w:rsidRDefault="00A9751D" w:rsidP="00F1206B">
            <w:pPr>
              <w:tabs>
                <w:tab w:val="left" w:pos="709"/>
              </w:tabs>
              <w:rPr>
                <w:sz w:val="26"/>
                <w:szCs w:val="26"/>
              </w:rPr>
            </w:pPr>
          </w:p>
          <w:p w:rsidR="00F1206B" w:rsidRDefault="00F1206B" w:rsidP="009E1996">
            <w:pPr>
              <w:tabs>
                <w:tab w:val="left" w:pos="709"/>
              </w:tabs>
              <w:jc w:val="both"/>
              <w:rPr>
                <w:sz w:val="26"/>
                <w:szCs w:val="26"/>
              </w:rPr>
            </w:pPr>
          </w:p>
          <w:p w:rsidR="00A9751D" w:rsidRDefault="00A9751D" w:rsidP="009E1996">
            <w:pPr>
              <w:tabs>
                <w:tab w:val="left" w:pos="709"/>
              </w:tabs>
              <w:jc w:val="both"/>
              <w:rPr>
                <w:sz w:val="26"/>
                <w:szCs w:val="26"/>
              </w:rPr>
            </w:pPr>
          </w:p>
          <w:p w:rsidR="00794C4D" w:rsidRPr="00824A0A" w:rsidRDefault="00794C4D" w:rsidP="009E1996">
            <w:pPr>
              <w:tabs>
                <w:tab w:val="left" w:pos="709"/>
              </w:tabs>
              <w:jc w:val="both"/>
              <w:rPr>
                <w:sz w:val="26"/>
                <w:szCs w:val="26"/>
              </w:rPr>
            </w:pPr>
          </w:p>
          <w:p w:rsidR="00F1206B" w:rsidRPr="00824A0A" w:rsidRDefault="00F1206B" w:rsidP="009E1996">
            <w:pPr>
              <w:tabs>
                <w:tab w:val="left" w:pos="709"/>
              </w:tabs>
              <w:jc w:val="both"/>
              <w:rPr>
                <w:sz w:val="26"/>
                <w:szCs w:val="26"/>
              </w:rPr>
            </w:pPr>
            <w:r w:rsidRPr="00824A0A">
              <w:rPr>
                <w:sz w:val="26"/>
                <w:szCs w:val="26"/>
              </w:rPr>
              <w:t>___________</w:t>
            </w:r>
          </w:p>
          <w:p w:rsidR="00F1206B" w:rsidRPr="00824A0A" w:rsidRDefault="008D0E7B" w:rsidP="009E1996">
            <w:pPr>
              <w:tabs>
                <w:tab w:val="left" w:pos="709"/>
              </w:tabs>
              <w:jc w:val="both"/>
              <w:rPr>
                <w:sz w:val="26"/>
                <w:szCs w:val="26"/>
              </w:rPr>
            </w:pPr>
            <w:r>
              <w:rPr>
                <w:sz w:val="26"/>
                <w:szCs w:val="26"/>
              </w:rPr>
              <w:t>Е.А</w:t>
            </w:r>
            <w:r w:rsidR="00F1206B" w:rsidRPr="00824A0A">
              <w:rPr>
                <w:sz w:val="26"/>
                <w:szCs w:val="26"/>
              </w:rPr>
              <w:t>. Хвостов</w:t>
            </w:r>
          </w:p>
        </w:tc>
        <w:tc>
          <w:tcPr>
            <w:tcW w:w="1849" w:type="dxa"/>
          </w:tcPr>
          <w:p w:rsidR="00F1206B" w:rsidRPr="00824A0A" w:rsidRDefault="00F1206B" w:rsidP="009E1996">
            <w:pPr>
              <w:tabs>
                <w:tab w:val="left" w:pos="709"/>
              </w:tabs>
              <w:jc w:val="both"/>
              <w:rPr>
                <w:sz w:val="26"/>
                <w:szCs w:val="26"/>
              </w:rPr>
            </w:pPr>
            <w:r w:rsidRPr="00824A0A">
              <w:rPr>
                <w:sz w:val="26"/>
                <w:szCs w:val="26"/>
              </w:rPr>
              <w:t>Председатель Вологодского гарнизонного военного суда</w:t>
            </w:r>
          </w:p>
          <w:p w:rsidR="00F1206B" w:rsidRDefault="00F1206B" w:rsidP="009E1996">
            <w:pPr>
              <w:tabs>
                <w:tab w:val="left" w:pos="709"/>
              </w:tabs>
              <w:jc w:val="both"/>
              <w:rPr>
                <w:sz w:val="26"/>
                <w:szCs w:val="26"/>
              </w:rPr>
            </w:pPr>
          </w:p>
          <w:p w:rsidR="00A9751D" w:rsidRDefault="00A9751D" w:rsidP="009E1996">
            <w:pPr>
              <w:tabs>
                <w:tab w:val="left" w:pos="709"/>
              </w:tabs>
              <w:jc w:val="both"/>
              <w:rPr>
                <w:sz w:val="26"/>
                <w:szCs w:val="26"/>
              </w:rPr>
            </w:pPr>
          </w:p>
          <w:p w:rsidR="00A9751D" w:rsidRPr="00824A0A" w:rsidRDefault="00A9751D" w:rsidP="009E1996">
            <w:pPr>
              <w:tabs>
                <w:tab w:val="left" w:pos="709"/>
              </w:tabs>
              <w:jc w:val="both"/>
              <w:rPr>
                <w:sz w:val="26"/>
                <w:szCs w:val="26"/>
              </w:rPr>
            </w:pPr>
          </w:p>
          <w:p w:rsidR="006A310A" w:rsidRDefault="006A310A" w:rsidP="009E1996">
            <w:pPr>
              <w:tabs>
                <w:tab w:val="left" w:pos="709"/>
              </w:tabs>
              <w:jc w:val="both"/>
              <w:rPr>
                <w:sz w:val="26"/>
                <w:szCs w:val="26"/>
              </w:rPr>
            </w:pPr>
          </w:p>
          <w:p w:rsidR="00794C4D" w:rsidRPr="00824A0A" w:rsidRDefault="00794C4D" w:rsidP="009E1996">
            <w:pPr>
              <w:tabs>
                <w:tab w:val="left" w:pos="709"/>
              </w:tabs>
              <w:jc w:val="both"/>
              <w:rPr>
                <w:sz w:val="26"/>
                <w:szCs w:val="26"/>
              </w:rPr>
            </w:pPr>
          </w:p>
          <w:p w:rsidR="00F1206B" w:rsidRPr="00824A0A" w:rsidRDefault="00F1206B" w:rsidP="009E1996">
            <w:pPr>
              <w:tabs>
                <w:tab w:val="left" w:pos="709"/>
              </w:tabs>
              <w:jc w:val="both"/>
              <w:rPr>
                <w:sz w:val="26"/>
                <w:szCs w:val="26"/>
              </w:rPr>
            </w:pPr>
            <w:r w:rsidRPr="00824A0A">
              <w:rPr>
                <w:sz w:val="26"/>
                <w:szCs w:val="26"/>
              </w:rPr>
              <w:t>____________</w:t>
            </w:r>
          </w:p>
          <w:p w:rsidR="00F1206B" w:rsidRPr="00824A0A" w:rsidRDefault="00F1206B" w:rsidP="009E1996">
            <w:pPr>
              <w:tabs>
                <w:tab w:val="left" w:pos="709"/>
              </w:tabs>
              <w:jc w:val="both"/>
              <w:rPr>
                <w:sz w:val="26"/>
                <w:szCs w:val="26"/>
              </w:rPr>
            </w:pPr>
            <w:r w:rsidRPr="00824A0A">
              <w:rPr>
                <w:sz w:val="26"/>
                <w:szCs w:val="26"/>
              </w:rPr>
              <w:t xml:space="preserve">А.А. </w:t>
            </w:r>
            <w:proofErr w:type="spellStart"/>
            <w:r w:rsidRPr="00824A0A">
              <w:rPr>
                <w:sz w:val="26"/>
                <w:szCs w:val="26"/>
              </w:rPr>
              <w:t>Нетрусов</w:t>
            </w:r>
            <w:proofErr w:type="spellEnd"/>
          </w:p>
        </w:tc>
      </w:tr>
    </w:tbl>
    <w:p w:rsidR="005E3C2A" w:rsidRPr="004C17BF" w:rsidRDefault="00B938CD" w:rsidP="006F5685">
      <w:pPr>
        <w:pStyle w:val="1"/>
        <w:jc w:val="both"/>
        <w:rPr>
          <w:sz w:val="28"/>
          <w:szCs w:val="28"/>
        </w:rPr>
      </w:pPr>
      <w:r w:rsidRPr="004C17BF">
        <w:rPr>
          <w:sz w:val="28"/>
          <w:szCs w:val="28"/>
        </w:rPr>
        <w:t xml:space="preserve">                                                            </w:t>
      </w:r>
      <w:r w:rsidR="004C17BF">
        <w:rPr>
          <w:sz w:val="28"/>
          <w:szCs w:val="28"/>
        </w:rPr>
        <w:t xml:space="preserve">  </w:t>
      </w:r>
      <w:r w:rsidR="00DE5B0F" w:rsidRPr="004C17BF">
        <w:rPr>
          <w:sz w:val="28"/>
          <w:szCs w:val="28"/>
        </w:rPr>
        <w:t xml:space="preserve">    </w:t>
      </w:r>
      <w:r w:rsidRPr="004C17BF">
        <w:rPr>
          <w:sz w:val="28"/>
          <w:szCs w:val="28"/>
        </w:rPr>
        <w:t xml:space="preserve">    </w:t>
      </w:r>
    </w:p>
    <w:p w:rsidR="00CD71E2" w:rsidRPr="004C17BF" w:rsidRDefault="00CD71E2" w:rsidP="00CD71E2">
      <w:pPr>
        <w:pStyle w:val="a9"/>
        <w:shd w:val="clear" w:color="auto" w:fill="auto"/>
        <w:ind w:left="4820"/>
        <w:rPr>
          <w:rStyle w:val="a8"/>
          <w:color w:val="000000"/>
          <w:sz w:val="28"/>
          <w:szCs w:val="28"/>
        </w:rPr>
      </w:pPr>
    </w:p>
    <w:p w:rsidR="00A71B90" w:rsidRDefault="00A71B90" w:rsidP="00CD5D51">
      <w:pPr>
        <w:ind w:left="4536"/>
        <w:rPr>
          <w:rStyle w:val="a8"/>
          <w:color w:val="000000"/>
          <w:sz w:val="28"/>
          <w:szCs w:val="28"/>
        </w:rPr>
      </w:pPr>
    </w:p>
    <w:p w:rsidR="00A71B90" w:rsidRDefault="00A71B90" w:rsidP="00CD5D51">
      <w:pPr>
        <w:ind w:left="4536"/>
        <w:rPr>
          <w:rStyle w:val="a8"/>
          <w:color w:val="000000"/>
          <w:sz w:val="28"/>
          <w:szCs w:val="28"/>
        </w:rPr>
      </w:pPr>
    </w:p>
    <w:p w:rsidR="00D9008B" w:rsidRDefault="00D9008B" w:rsidP="00CD5D51">
      <w:pPr>
        <w:ind w:left="4536"/>
        <w:rPr>
          <w:rStyle w:val="a8"/>
          <w:color w:val="000000"/>
          <w:sz w:val="28"/>
          <w:szCs w:val="28"/>
        </w:rPr>
      </w:pPr>
    </w:p>
    <w:p w:rsidR="00190F85" w:rsidRDefault="00190F85" w:rsidP="00CD5D51">
      <w:pPr>
        <w:ind w:left="4536"/>
        <w:rPr>
          <w:rStyle w:val="a8"/>
          <w:color w:val="000000"/>
          <w:sz w:val="28"/>
          <w:szCs w:val="28"/>
        </w:rPr>
      </w:pPr>
    </w:p>
    <w:p w:rsidR="00190F85" w:rsidRDefault="00190F85" w:rsidP="00CD5D51">
      <w:pPr>
        <w:ind w:left="4536"/>
        <w:rPr>
          <w:rStyle w:val="a8"/>
          <w:color w:val="000000"/>
          <w:sz w:val="28"/>
          <w:szCs w:val="28"/>
        </w:rPr>
      </w:pPr>
    </w:p>
    <w:p w:rsidR="00DD46B5" w:rsidRDefault="00DD46B5" w:rsidP="00CD5D51">
      <w:pPr>
        <w:ind w:left="4536"/>
        <w:rPr>
          <w:rStyle w:val="a8"/>
          <w:color w:val="000000"/>
          <w:sz w:val="28"/>
          <w:szCs w:val="28"/>
        </w:rPr>
      </w:pPr>
    </w:p>
    <w:p w:rsidR="00042CB0" w:rsidRDefault="00042CB0" w:rsidP="00CD5D51">
      <w:pPr>
        <w:ind w:left="4536"/>
        <w:rPr>
          <w:rStyle w:val="a8"/>
          <w:color w:val="000000"/>
          <w:sz w:val="28"/>
          <w:szCs w:val="28"/>
        </w:rPr>
      </w:pPr>
    </w:p>
    <w:p w:rsidR="00DD46B5" w:rsidRDefault="00DD46B5" w:rsidP="00CD5D51">
      <w:pPr>
        <w:ind w:left="4536"/>
        <w:rPr>
          <w:rStyle w:val="a8"/>
          <w:color w:val="000000"/>
          <w:sz w:val="28"/>
          <w:szCs w:val="28"/>
        </w:rPr>
      </w:pPr>
    </w:p>
    <w:p w:rsidR="00190F85" w:rsidRDefault="00190F85" w:rsidP="00CD5D51">
      <w:pPr>
        <w:ind w:left="4536"/>
        <w:rPr>
          <w:rStyle w:val="a8"/>
          <w:color w:val="000000"/>
          <w:sz w:val="28"/>
          <w:szCs w:val="28"/>
        </w:rPr>
      </w:pPr>
    </w:p>
    <w:p w:rsidR="00A71B90" w:rsidRDefault="0017068B" w:rsidP="00CD5D51">
      <w:pPr>
        <w:ind w:left="4536"/>
        <w:rPr>
          <w:rStyle w:val="a8"/>
          <w:color w:val="000000"/>
          <w:sz w:val="28"/>
          <w:szCs w:val="28"/>
        </w:rPr>
      </w:pPr>
      <w:r>
        <w:rPr>
          <w:rStyle w:val="a8"/>
          <w:color w:val="000000"/>
          <w:sz w:val="28"/>
          <w:szCs w:val="28"/>
        </w:rPr>
        <w:t>УТВЕРЖДЕНО</w:t>
      </w:r>
    </w:p>
    <w:p w:rsidR="00B2215C" w:rsidRDefault="00B2215C" w:rsidP="00B2215C">
      <w:pPr>
        <w:pStyle w:val="ac"/>
        <w:tabs>
          <w:tab w:val="left" w:pos="4395"/>
        </w:tabs>
        <w:spacing w:before="0" w:beforeAutospacing="0" w:after="0" w:afterAutospacing="0"/>
        <w:ind w:left="4536"/>
        <w:rPr>
          <w:rStyle w:val="a8"/>
          <w:color w:val="000000"/>
          <w:sz w:val="28"/>
          <w:szCs w:val="28"/>
        </w:rPr>
      </w:pPr>
      <w:r>
        <w:rPr>
          <w:rStyle w:val="a8"/>
          <w:color w:val="000000"/>
          <w:sz w:val="28"/>
          <w:szCs w:val="28"/>
        </w:rPr>
        <w:t>совместн</w:t>
      </w:r>
      <w:r w:rsidR="0017068B">
        <w:rPr>
          <w:rStyle w:val="a8"/>
          <w:color w:val="000000"/>
          <w:sz w:val="28"/>
          <w:szCs w:val="28"/>
        </w:rPr>
        <w:t>ым</w:t>
      </w:r>
      <w:r>
        <w:rPr>
          <w:rStyle w:val="a8"/>
          <w:color w:val="000000"/>
          <w:sz w:val="28"/>
          <w:szCs w:val="28"/>
        </w:rPr>
        <w:t xml:space="preserve"> п</w:t>
      </w:r>
      <w:r w:rsidR="00CD71E2" w:rsidRPr="000A45C2">
        <w:rPr>
          <w:rStyle w:val="a8"/>
          <w:color w:val="000000"/>
          <w:sz w:val="28"/>
          <w:szCs w:val="28"/>
        </w:rPr>
        <w:t>риказ</w:t>
      </w:r>
      <w:r w:rsidR="0017068B">
        <w:rPr>
          <w:rStyle w:val="a8"/>
          <w:color w:val="000000"/>
          <w:sz w:val="28"/>
          <w:szCs w:val="28"/>
        </w:rPr>
        <w:t>ом</w:t>
      </w:r>
      <w:r w:rsidR="00CD71E2" w:rsidRPr="000A45C2">
        <w:rPr>
          <w:rStyle w:val="a8"/>
          <w:color w:val="000000"/>
          <w:sz w:val="28"/>
          <w:szCs w:val="28"/>
        </w:rPr>
        <w:t xml:space="preserve"> </w:t>
      </w:r>
    </w:p>
    <w:p w:rsidR="00BC40A6" w:rsidRDefault="00BC40A6" w:rsidP="00BC40A6">
      <w:pPr>
        <w:pStyle w:val="ac"/>
        <w:tabs>
          <w:tab w:val="left" w:pos="4395"/>
        </w:tabs>
        <w:spacing w:before="0" w:beforeAutospacing="0" w:after="0" w:afterAutospacing="0"/>
        <w:ind w:left="4536"/>
        <w:rPr>
          <w:bCs/>
          <w:sz w:val="28"/>
          <w:szCs w:val="28"/>
        </w:rPr>
      </w:pPr>
      <w:r w:rsidRPr="00443594">
        <w:rPr>
          <w:bCs/>
          <w:sz w:val="28"/>
          <w:szCs w:val="28"/>
        </w:rPr>
        <w:t xml:space="preserve">Управления Судебного департамента в </w:t>
      </w:r>
      <w:r>
        <w:rPr>
          <w:bCs/>
          <w:sz w:val="28"/>
          <w:szCs w:val="28"/>
        </w:rPr>
        <w:t xml:space="preserve">Вологодской </w:t>
      </w:r>
      <w:r w:rsidRPr="00443594">
        <w:rPr>
          <w:bCs/>
          <w:sz w:val="28"/>
          <w:szCs w:val="28"/>
        </w:rPr>
        <w:t>области</w:t>
      </w:r>
      <w:r>
        <w:rPr>
          <w:bCs/>
          <w:sz w:val="28"/>
          <w:szCs w:val="28"/>
        </w:rPr>
        <w:t>,</w:t>
      </w:r>
      <w:r w:rsidRPr="00443594">
        <w:rPr>
          <w:bCs/>
          <w:sz w:val="28"/>
          <w:szCs w:val="28"/>
        </w:rPr>
        <w:t xml:space="preserve"> </w:t>
      </w:r>
    </w:p>
    <w:p w:rsidR="00B2215C" w:rsidRPr="00443594" w:rsidRDefault="00B2215C" w:rsidP="00B2215C">
      <w:pPr>
        <w:pStyle w:val="ac"/>
        <w:tabs>
          <w:tab w:val="left" w:pos="4395"/>
        </w:tabs>
        <w:spacing w:before="0" w:beforeAutospacing="0" w:after="0" w:afterAutospacing="0"/>
        <w:ind w:left="4536"/>
        <w:rPr>
          <w:sz w:val="28"/>
          <w:szCs w:val="28"/>
        </w:rPr>
      </w:pPr>
      <w:r w:rsidRPr="00443594">
        <w:rPr>
          <w:bCs/>
          <w:sz w:val="28"/>
          <w:szCs w:val="28"/>
        </w:rPr>
        <w:t xml:space="preserve">Вологодского областного суда, </w:t>
      </w:r>
    </w:p>
    <w:p w:rsidR="00B2215C" w:rsidRDefault="00B2215C" w:rsidP="00B2215C">
      <w:pPr>
        <w:pStyle w:val="ac"/>
        <w:tabs>
          <w:tab w:val="left" w:pos="4395"/>
        </w:tabs>
        <w:spacing w:before="0" w:beforeAutospacing="0" w:after="0" w:afterAutospacing="0"/>
        <w:ind w:left="4536"/>
        <w:rPr>
          <w:bCs/>
          <w:sz w:val="28"/>
          <w:szCs w:val="28"/>
        </w:rPr>
      </w:pPr>
      <w:r>
        <w:rPr>
          <w:bCs/>
          <w:sz w:val="28"/>
          <w:szCs w:val="28"/>
        </w:rPr>
        <w:t>Четырнадцатого</w:t>
      </w:r>
      <w:r w:rsidRPr="00443594">
        <w:rPr>
          <w:bCs/>
          <w:sz w:val="28"/>
          <w:szCs w:val="28"/>
        </w:rPr>
        <w:t xml:space="preserve"> арбитражного апелляционного суда</w:t>
      </w:r>
      <w:r>
        <w:rPr>
          <w:bCs/>
          <w:sz w:val="28"/>
          <w:szCs w:val="28"/>
        </w:rPr>
        <w:t>,</w:t>
      </w:r>
    </w:p>
    <w:p w:rsidR="00B2215C" w:rsidRPr="00443594" w:rsidRDefault="00B2215C" w:rsidP="00B2215C">
      <w:pPr>
        <w:pStyle w:val="ac"/>
        <w:tabs>
          <w:tab w:val="left" w:pos="4395"/>
        </w:tabs>
        <w:spacing w:before="0" w:beforeAutospacing="0" w:after="0" w:afterAutospacing="0"/>
        <w:ind w:left="4536"/>
        <w:rPr>
          <w:sz w:val="28"/>
          <w:szCs w:val="28"/>
        </w:rPr>
      </w:pPr>
      <w:r w:rsidRPr="00443594">
        <w:rPr>
          <w:bCs/>
          <w:sz w:val="28"/>
          <w:szCs w:val="28"/>
        </w:rPr>
        <w:t xml:space="preserve">Арбитражного суда </w:t>
      </w:r>
      <w:r>
        <w:rPr>
          <w:bCs/>
          <w:sz w:val="28"/>
          <w:szCs w:val="28"/>
        </w:rPr>
        <w:t>Вологодской</w:t>
      </w:r>
      <w:r w:rsidRPr="00443594">
        <w:rPr>
          <w:bCs/>
          <w:sz w:val="28"/>
          <w:szCs w:val="28"/>
        </w:rPr>
        <w:t xml:space="preserve"> области</w:t>
      </w:r>
      <w:r w:rsidR="00BC40A6">
        <w:rPr>
          <w:bCs/>
          <w:sz w:val="28"/>
          <w:szCs w:val="28"/>
        </w:rPr>
        <w:t xml:space="preserve"> и</w:t>
      </w:r>
      <w:r w:rsidRPr="00443594">
        <w:rPr>
          <w:bCs/>
          <w:sz w:val="28"/>
          <w:szCs w:val="28"/>
        </w:rPr>
        <w:t xml:space="preserve"> </w:t>
      </w:r>
      <w:r>
        <w:rPr>
          <w:bCs/>
          <w:sz w:val="28"/>
          <w:szCs w:val="28"/>
        </w:rPr>
        <w:t>Вологодского гарнизонного военного суда</w:t>
      </w:r>
      <w:r w:rsidRPr="00443594">
        <w:rPr>
          <w:bCs/>
          <w:sz w:val="28"/>
          <w:szCs w:val="28"/>
        </w:rPr>
        <w:t xml:space="preserve"> </w:t>
      </w:r>
    </w:p>
    <w:p w:rsidR="00B2215C" w:rsidRDefault="00B2215C" w:rsidP="00B2215C">
      <w:pPr>
        <w:pStyle w:val="ac"/>
        <w:tabs>
          <w:tab w:val="left" w:pos="4395"/>
        </w:tabs>
        <w:spacing w:before="0" w:beforeAutospacing="0" w:after="0" w:afterAutospacing="0"/>
        <w:ind w:left="4536"/>
        <w:rPr>
          <w:bCs/>
          <w:sz w:val="28"/>
          <w:szCs w:val="28"/>
        </w:rPr>
      </w:pPr>
      <w:r w:rsidRPr="00443594">
        <w:rPr>
          <w:bCs/>
          <w:sz w:val="28"/>
          <w:szCs w:val="28"/>
        </w:rPr>
        <w:t>от «</w:t>
      </w:r>
      <w:r w:rsidR="007F4FC1">
        <w:rPr>
          <w:bCs/>
          <w:sz w:val="28"/>
          <w:szCs w:val="28"/>
        </w:rPr>
        <w:t>25</w:t>
      </w:r>
      <w:r w:rsidRPr="00443594">
        <w:rPr>
          <w:bCs/>
          <w:sz w:val="28"/>
          <w:szCs w:val="28"/>
        </w:rPr>
        <w:t xml:space="preserve">» </w:t>
      </w:r>
      <w:r w:rsidR="007F4FC1">
        <w:rPr>
          <w:bCs/>
          <w:sz w:val="28"/>
          <w:szCs w:val="28"/>
        </w:rPr>
        <w:t xml:space="preserve">сентября </w:t>
      </w:r>
      <w:r w:rsidRPr="00443594">
        <w:rPr>
          <w:bCs/>
          <w:sz w:val="28"/>
          <w:szCs w:val="28"/>
        </w:rPr>
        <w:t>2017</w:t>
      </w:r>
      <w:r>
        <w:rPr>
          <w:bCs/>
          <w:sz w:val="28"/>
          <w:szCs w:val="28"/>
        </w:rPr>
        <w:t xml:space="preserve"> </w:t>
      </w:r>
      <w:r w:rsidRPr="00443594">
        <w:rPr>
          <w:bCs/>
          <w:sz w:val="28"/>
          <w:szCs w:val="28"/>
        </w:rPr>
        <w:t xml:space="preserve">г. </w:t>
      </w:r>
    </w:p>
    <w:p w:rsidR="00B2215C" w:rsidRPr="00443594" w:rsidRDefault="00B2215C" w:rsidP="00B2215C">
      <w:pPr>
        <w:pStyle w:val="ac"/>
        <w:tabs>
          <w:tab w:val="left" w:pos="4395"/>
        </w:tabs>
        <w:spacing w:before="0" w:beforeAutospacing="0" w:after="0" w:afterAutospacing="0"/>
        <w:ind w:left="4536"/>
        <w:rPr>
          <w:bCs/>
          <w:sz w:val="28"/>
          <w:szCs w:val="28"/>
        </w:rPr>
      </w:pPr>
      <w:r w:rsidRPr="00443594">
        <w:rPr>
          <w:bCs/>
          <w:sz w:val="28"/>
          <w:szCs w:val="28"/>
        </w:rPr>
        <w:t xml:space="preserve">№ </w:t>
      </w:r>
      <w:r w:rsidR="007F4FC1">
        <w:rPr>
          <w:bCs/>
          <w:sz w:val="28"/>
          <w:szCs w:val="28"/>
        </w:rPr>
        <w:t xml:space="preserve"> 323 </w:t>
      </w:r>
      <w:r w:rsidRPr="00443594">
        <w:rPr>
          <w:bCs/>
          <w:sz w:val="28"/>
          <w:szCs w:val="28"/>
        </w:rPr>
        <w:t>/</w:t>
      </w:r>
      <w:r w:rsidR="007F4FC1">
        <w:rPr>
          <w:bCs/>
          <w:sz w:val="28"/>
          <w:szCs w:val="28"/>
        </w:rPr>
        <w:t>120 о</w:t>
      </w:r>
      <w:r w:rsidR="007F4FC1" w:rsidRPr="007F4FC1">
        <w:rPr>
          <w:bCs/>
          <w:sz w:val="22"/>
          <w:szCs w:val="28"/>
        </w:rPr>
        <w:t>/</w:t>
      </w:r>
      <w:r w:rsidR="007F4FC1">
        <w:rPr>
          <w:bCs/>
          <w:sz w:val="28"/>
          <w:szCs w:val="28"/>
        </w:rPr>
        <w:t xml:space="preserve">д </w:t>
      </w:r>
      <w:r w:rsidRPr="00443594">
        <w:rPr>
          <w:bCs/>
          <w:sz w:val="28"/>
          <w:szCs w:val="28"/>
        </w:rPr>
        <w:t>/</w:t>
      </w:r>
      <w:r w:rsidR="007F4FC1">
        <w:rPr>
          <w:bCs/>
          <w:sz w:val="28"/>
          <w:szCs w:val="28"/>
        </w:rPr>
        <w:t xml:space="preserve"> 67 </w:t>
      </w:r>
      <w:r w:rsidRPr="00443594">
        <w:rPr>
          <w:bCs/>
          <w:sz w:val="28"/>
          <w:szCs w:val="28"/>
        </w:rPr>
        <w:t>/</w:t>
      </w:r>
      <w:r w:rsidR="007F4FC1">
        <w:rPr>
          <w:bCs/>
          <w:sz w:val="28"/>
          <w:szCs w:val="28"/>
        </w:rPr>
        <w:t xml:space="preserve"> 01-07</w:t>
      </w:r>
      <w:r w:rsidR="007F4FC1" w:rsidRPr="007F4FC1">
        <w:rPr>
          <w:bCs/>
          <w:sz w:val="22"/>
          <w:szCs w:val="28"/>
        </w:rPr>
        <w:t>/</w:t>
      </w:r>
      <w:r w:rsidR="007F4FC1">
        <w:rPr>
          <w:bCs/>
          <w:sz w:val="28"/>
          <w:szCs w:val="28"/>
        </w:rPr>
        <w:t xml:space="preserve">38 </w:t>
      </w:r>
      <w:r>
        <w:rPr>
          <w:bCs/>
          <w:sz w:val="28"/>
          <w:szCs w:val="28"/>
        </w:rPr>
        <w:t>/</w:t>
      </w:r>
      <w:r w:rsidR="007F4FC1">
        <w:rPr>
          <w:bCs/>
          <w:sz w:val="28"/>
          <w:szCs w:val="28"/>
        </w:rPr>
        <w:t xml:space="preserve"> 90</w:t>
      </w:r>
    </w:p>
    <w:p w:rsidR="00CD71E2" w:rsidRDefault="00CD71E2" w:rsidP="00B2215C">
      <w:pPr>
        <w:pStyle w:val="a9"/>
        <w:shd w:val="clear" w:color="auto" w:fill="auto"/>
        <w:ind w:left="4820"/>
        <w:rPr>
          <w:rStyle w:val="2"/>
          <w:color w:val="000000"/>
          <w:sz w:val="28"/>
          <w:szCs w:val="28"/>
        </w:rPr>
      </w:pPr>
    </w:p>
    <w:p w:rsidR="00F14C96" w:rsidRDefault="00F14C96" w:rsidP="00B2215C">
      <w:pPr>
        <w:pStyle w:val="a9"/>
        <w:shd w:val="clear" w:color="auto" w:fill="auto"/>
        <w:ind w:left="4820"/>
        <w:rPr>
          <w:rStyle w:val="2"/>
          <w:color w:val="000000"/>
          <w:sz w:val="28"/>
          <w:szCs w:val="28"/>
        </w:rPr>
      </w:pPr>
    </w:p>
    <w:p w:rsidR="00CD71E2" w:rsidRDefault="00CD71E2" w:rsidP="00CD71E2">
      <w:pPr>
        <w:pStyle w:val="21"/>
        <w:shd w:val="clear" w:color="auto" w:fill="auto"/>
        <w:spacing w:before="0"/>
        <w:rPr>
          <w:rStyle w:val="2"/>
          <w:color w:val="000000"/>
          <w:sz w:val="28"/>
          <w:szCs w:val="28"/>
        </w:rPr>
      </w:pPr>
    </w:p>
    <w:p w:rsidR="00B2215C" w:rsidRPr="00443594" w:rsidRDefault="00B2215C" w:rsidP="00B2215C">
      <w:pPr>
        <w:pStyle w:val="ac"/>
        <w:spacing w:before="0" w:beforeAutospacing="0" w:after="0" w:afterAutospacing="0"/>
        <w:ind w:firstLine="709"/>
        <w:jc w:val="center"/>
        <w:rPr>
          <w:sz w:val="28"/>
          <w:szCs w:val="28"/>
        </w:rPr>
      </w:pPr>
      <w:r w:rsidRPr="00443594">
        <w:rPr>
          <w:b/>
          <w:bCs/>
          <w:sz w:val="28"/>
          <w:szCs w:val="28"/>
        </w:rPr>
        <w:t>Положение</w:t>
      </w:r>
    </w:p>
    <w:p w:rsidR="00B2215C" w:rsidRPr="00443594" w:rsidRDefault="007C5D2B" w:rsidP="00B2215C">
      <w:pPr>
        <w:pStyle w:val="ac"/>
        <w:spacing w:before="0" w:beforeAutospacing="0" w:after="0" w:afterAutospacing="0"/>
        <w:ind w:firstLine="709"/>
        <w:jc w:val="center"/>
        <w:rPr>
          <w:sz w:val="28"/>
          <w:szCs w:val="28"/>
        </w:rPr>
      </w:pPr>
      <w:r>
        <w:rPr>
          <w:b/>
          <w:bCs/>
          <w:sz w:val="28"/>
          <w:szCs w:val="28"/>
        </w:rPr>
        <w:t>о К</w:t>
      </w:r>
      <w:r w:rsidR="00B2215C" w:rsidRPr="00443594">
        <w:rPr>
          <w:b/>
          <w:bCs/>
          <w:sz w:val="28"/>
          <w:szCs w:val="28"/>
        </w:rPr>
        <w:t>омиссии по соблюдению требований к служебному поведению федеральных госуда</w:t>
      </w:r>
      <w:r w:rsidR="00B2215C">
        <w:rPr>
          <w:b/>
          <w:bCs/>
          <w:sz w:val="28"/>
          <w:szCs w:val="28"/>
        </w:rPr>
        <w:t>рственных гражданских служащих Вологодского</w:t>
      </w:r>
      <w:r w:rsidR="00B2215C" w:rsidRPr="00443594">
        <w:rPr>
          <w:b/>
          <w:bCs/>
          <w:sz w:val="28"/>
          <w:szCs w:val="28"/>
        </w:rPr>
        <w:t xml:space="preserve"> областного суда,</w:t>
      </w:r>
      <w:r w:rsidR="00B2215C">
        <w:rPr>
          <w:sz w:val="28"/>
          <w:szCs w:val="28"/>
        </w:rPr>
        <w:t xml:space="preserve"> </w:t>
      </w:r>
      <w:r w:rsidR="00B2215C">
        <w:rPr>
          <w:b/>
          <w:bCs/>
          <w:sz w:val="28"/>
          <w:szCs w:val="28"/>
        </w:rPr>
        <w:t>Четырнадцатого</w:t>
      </w:r>
      <w:r w:rsidR="00B2215C" w:rsidRPr="00443594">
        <w:rPr>
          <w:b/>
          <w:bCs/>
          <w:sz w:val="28"/>
          <w:szCs w:val="28"/>
        </w:rPr>
        <w:t xml:space="preserve"> арбитражного апелляционного суда, Арбитражного суда </w:t>
      </w:r>
      <w:r w:rsidR="00B2215C">
        <w:rPr>
          <w:b/>
          <w:bCs/>
          <w:sz w:val="28"/>
          <w:szCs w:val="28"/>
        </w:rPr>
        <w:t xml:space="preserve">Вологодской </w:t>
      </w:r>
      <w:r w:rsidR="00B2215C" w:rsidRPr="00443594">
        <w:rPr>
          <w:b/>
          <w:bCs/>
          <w:sz w:val="28"/>
          <w:szCs w:val="28"/>
        </w:rPr>
        <w:t>области, районных</w:t>
      </w:r>
      <w:r w:rsidR="00B2215C">
        <w:rPr>
          <w:b/>
          <w:bCs/>
          <w:sz w:val="28"/>
          <w:szCs w:val="28"/>
        </w:rPr>
        <w:t xml:space="preserve"> судов Вологодской области</w:t>
      </w:r>
      <w:r w:rsidR="00B2215C" w:rsidRPr="00443594">
        <w:rPr>
          <w:b/>
          <w:bCs/>
          <w:sz w:val="28"/>
          <w:szCs w:val="28"/>
        </w:rPr>
        <w:t xml:space="preserve">, </w:t>
      </w:r>
      <w:r w:rsidR="00B2215C">
        <w:rPr>
          <w:b/>
          <w:bCs/>
          <w:sz w:val="28"/>
          <w:szCs w:val="28"/>
        </w:rPr>
        <w:t xml:space="preserve">Вологодского </w:t>
      </w:r>
      <w:r w:rsidR="00B2215C" w:rsidRPr="00443594">
        <w:rPr>
          <w:b/>
          <w:bCs/>
          <w:sz w:val="28"/>
          <w:szCs w:val="28"/>
        </w:rPr>
        <w:t>гарнизонного военного суд</w:t>
      </w:r>
      <w:r w:rsidR="00B2215C">
        <w:rPr>
          <w:b/>
          <w:bCs/>
          <w:sz w:val="28"/>
          <w:szCs w:val="28"/>
        </w:rPr>
        <w:t>а</w:t>
      </w:r>
      <w:r w:rsidR="00B2215C">
        <w:rPr>
          <w:sz w:val="28"/>
          <w:szCs w:val="28"/>
        </w:rPr>
        <w:t xml:space="preserve"> </w:t>
      </w:r>
      <w:r w:rsidR="00B2215C">
        <w:rPr>
          <w:b/>
          <w:bCs/>
          <w:sz w:val="28"/>
          <w:szCs w:val="28"/>
        </w:rPr>
        <w:t>и У</w:t>
      </w:r>
      <w:r w:rsidR="00B2215C" w:rsidRPr="00443594">
        <w:rPr>
          <w:b/>
          <w:bCs/>
          <w:sz w:val="28"/>
          <w:szCs w:val="28"/>
        </w:rPr>
        <w:t xml:space="preserve">правления Судебного департамента в </w:t>
      </w:r>
      <w:r w:rsidR="00B2215C">
        <w:rPr>
          <w:b/>
          <w:bCs/>
          <w:sz w:val="28"/>
          <w:szCs w:val="28"/>
        </w:rPr>
        <w:t>Вологодской</w:t>
      </w:r>
      <w:r w:rsidR="00B2215C" w:rsidRPr="00443594">
        <w:rPr>
          <w:b/>
          <w:bCs/>
          <w:sz w:val="28"/>
          <w:szCs w:val="28"/>
        </w:rPr>
        <w:t xml:space="preserve"> области и урегулированию конфликта интересов</w:t>
      </w:r>
    </w:p>
    <w:p w:rsidR="00B2215C" w:rsidRPr="00443594" w:rsidRDefault="00B2215C" w:rsidP="00B2215C">
      <w:pPr>
        <w:pStyle w:val="ac"/>
        <w:spacing w:before="0" w:beforeAutospacing="0" w:after="0" w:afterAutospacing="0"/>
        <w:ind w:firstLine="709"/>
        <w:jc w:val="center"/>
        <w:rPr>
          <w:sz w:val="28"/>
          <w:szCs w:val="28"/>
        </w:rPr>
      </w:pPr>
    </w:p>
    <w:p w:rsidR="00B2215C" w:rsidRPr="00443594" w:rsidRDefault="007C5D2B" w:rsidP="00B2215C">
      <w:pPr>
        <w:pStyle w:val="ac"/>
        <w:spacing w:before="0" w:beforeAutospacing="0" w:after="0" w:afterAutospacing="0"/>
        <w:ind w:firstLine="709"/>
        <w:jc w:val="both"/>
        <w:rPr>
          <w:sz w:val="28"/>
          <w:szCs w:val="28"/>
        </w:rPr>
      </w:pPr>
      <w:r>
        <w:rPr>
          <w:sz w:val="28"/>
          <w:szCs w:val="28"/>
        </w:rPr>
        <w:t xml:space="preserve">1. </w:t>
      </w:r>
      <w:proofErr w:type="gramStart"/>
      <w:r>
        <w:rPr>
          <w:sz w:val="28"/>
          <w:szCs w:val="28"/>
        </w:rPr>
        <w:t>Настоящее положение о К</w:t>
      </w:r>
      <w:r w:rsidR="00B2215C" w:rsidRPr="00443594">
        <w:rPr>
          <w:sz w:val="28"/>
          <w:szCs w:val="28"/>
        </w:rPr>
        <w:t xml:space="preserve">омиссии по соблюдению требований к служебному поведению федеральных государственных гражданских служащих </w:t>
      </w:r>
      <w:r w:rsidR="00B2215C">
        <w:rPr>
          <w:sz w:val="28"/>
          <w:szCs w:val="28"/>
        </w:rPr>
        <w:t>Вологодского</w:t>
      </w:r>
      <w:r w:rsidR="00B2215C" w:rsidRPr="00443594">
        <w:rPr>
          <w:sz w:val="28"/>
          <w:szCs w:val="28"/>
        </w:rPr>
        <w:t xml:space="preserve"> областного суда, </w:t>
      </w:r>
      <w:r w:rsidR="00B2215C">
        <w:rPr>
          <w:sz w:val="28"/>
          <w:szCs w:val="28"/>
        </w:rPr>
        <w:t>Четырнадцатого</w:t>
      </w:r>
      <w:r w:rsidR="00B2215C" w:rsidRPr="00443594">
        <w:rPr>
          <w:sz w:val="28"/>
          <w:szCs w:val="28"/>
        </w:rPr>
        <w:t xml:space="preserve"> арбитражного апелляционного суда, Арбитражного суда </w:t>
      </w:r>
      <w:r w:rsidR="00B2215C">
        <w:rPr>
          <w:sz w:val="28"/>
          <w:szCs w:val="28"/>
        </w:rPr>
        <w:t>Вологодской</w:t>
      </w:r>
      <w:r w:rsidR="00B2215C" w:rsidRPr="00443594">
        <w:rPr>
          <w:sz w:val="28"/>
          <w:szCs w:val="28"/>
        </w:rPr>
        <w:t xml:space="preserve"> области, районных</w:t>
      </w:r>
      <w:r w:rsidR="00B2215C">
        <w:rPr>
          <w:sz w:val="28"/>
          <w:szCs w:val="28"/>
        </w:rPr>
        <w:t xml:space="preserve"> судов Вологодской области</w:t>
      </w:r>
      <w:r w:rsidR="00B2215C" w:rsidRPr="00443594">
        <w:rPr>
          <w:sz w:val="28"/>
          <w:szCs w:val="28"/>
        </w:rPr>
        <w:t xml:space="preserve">, </w:t>
      </w:r>
      <w:r w:rsidR="00B2215C">
        <w:rPr>
          <w:sz w:val="28"/>
          <w:szCs w:val="28"/>
        </w:rPr>
        <w:t xml:space="preserve">Вологодского </w:t>
      </w:r>
      <w:r w:rsidR="00B2215C" w:rsidRPr="00443594">
        <w:rPr>
          <w:sz w:val="28"/>
          <w:szCs w:val="28"/>
        </w:rPr>
        <w:t>гарнизонного военного суд</w:t>
      </w:r>
      <w:r w:rsidR="00B2215C">
        <w:rPr>
          <w:sz w:val="28"/>
          <w:szCs w:val="28"/>
        </w:rPr>
        <w:t>а</w:t>
      </w:r>
      <w:r w:rsidR="00B2215C" w:rsidRPr="00443594">
        <w:rPr>
          <w:sz w:val="28"/>
          <w:szCs w:val="28"/>
        </w:rPr>
        <w:t xml:space="preserve"> и Управления Судебного департамента в </w:t>
      </w:r>
      <w:r w:rsidR="00B2215C">
        <w:rPr>
          <w:sz w:val="28"/>
          <w:szCs w:val="28"/>
        </w:rPr>
        <w:t xml:space="preserve">Вологодской </w:t>
      </w:r>
      <w:r w:rsidR="00B2215C" w:rsidRPr="00443594">
        <w:rPr>
          <w:sz w:val="28"/>
          <w:szCs w:val="28"/>
        </w:rPr>
        <w:t>области и урегулировани</w:t>
      </w:r>
      <w:r w:rsidR="00B2215C">
        <w:rPr>
          <w:sz w:val="28"/>
          <w:szCs w:val="28"/>
        </w:rPr>
        <w:t>ю конфликта интересов (далее - П</w:t>
      </w:r>
      <w:r w:rsidR="00B2215C" w:rsidRPr="00443594">
        <w:rPr>
          <w:sz w:val="28"/>
          <w:szCs w:val="28"/>
        </w:rPr>
        <w:t>оложение) определяет порядок формирования и деятельность Комиссии по соблюдению требований к служебному поведению федеральных государственных</w:t>
      </w:r>
      <w:proofErr w:type="gramEnd"/>
      <w:r w:rsidR="00B2215C" w:rsidRPr="00443594">
        <w:rPr>
          <w:sz w:val="28"/>
          <w:szCs w:val="28"/>
        </w:rPr>
        <w:t xml:space="preserve"> </w:t>
      </w:r>
      <w:proofErr w:type="gramStart"/>
      <w:r w:rsidR="00B2215C" w:rsidRPr="00443594">
        <w:rPr>
          <w:sz w:val="28"/>
          <w:szCs w:val="28"/>
        </w:rPr>
        <w:t xml:space="preserve">гражданских служащих </w:t>
      </w:r>
      <w:r w:rsidR="00B2215C">
        <w:rPr>
          <w:sz w:val="28"/>
          <w:szCs w:val="28"/>
        </w:rPr>
        <w:t>Вологодского</w:t>
      </w:r>
      <w:r w:rsidR="00B2215C" w:rsidRPr="00443594">
        <w:rPr>
          <w:sz w:val="28"/>
          <w:szCs w:val="28"/>
        </w:rPr>
        <w:t xml:space="preserve"> областного суда, </w:t>
      </w:r>
      <w:r w:rsidR="00B2215C">
        <w:rPr>
          <w:sz w:val="28"/>
          <w:szCs w:val="28"/>
        </w:rPr>
        <w:t>Четырнадцатого</w:t>
      </w:r>
      <w:r w:rsidR="00B2215C" w:rsidRPr="00443594">
        <w:rPr>
          <w:sz w:val="28"/>
          <w:szCs w:val="28"/>
        </w:rPr>
        <w:t xml:space="preserve"> арбитражного апелляционного суда, Арбитражного суда </w:t>
      </w:r>
      <w:r w:rsidR="00B2215C">
        <w:rPr>
          <w:sz w:val="28"/>
          <w:szCs w:val="28"/>
        </w:rPr>
        <w:t>Вологодской</w:t>
      </w:r>
      <w:r w:rsidR="00B2215C" w:rsidRPr="00443594">
        <w:rPr>
          <w:sz w:val="28"/>
          <w:szCs w:val="28"/>
        </w:rPr>
        <w:t xml:space="preserve"> области, районных</w:t>
      </w:r>
      <w:r w:rsidR="00B2215C">
        <w:rPr>
          <w:sz w:val="28"/>
          <w:szCs w:val="28"/>
        </w:rPr>
        <w:t xml:space="preserve"> судов Вологодской области</w:t>
      </w:r>
      <w:r w:rsidR="00B2215C" w:rsidRPr="00443594">
        <w:rPr>
          <w:sz w:val="28"/>
          <w:szCs w:val="28"/>
        </w:rPr>
        <w:t xml:space="preserve">, </w:t>
      </w:r>
      <w:r w:rsidR="00B2215C">
        <w:rPr>
          <w:sz w:val="28"/>
          <w:szCs w:val="28"/>
        </w:rPr>
        <w:t xml:space="preserve">Вологодского </w:t>
      </w:r>
      <w:r w:rsidR="00B2215C" w:rsidRPr="00443594">
        <w:rPr>
          <w:sz w:val="28"/>
          <w:szCs w:val="28"/>
        </w:rPr>
        <w:t>гарнизонного военного суд</w:t>
      </w:r>
      <w:r w:rsidR="00B2215C">
        <w:rPr>
          <w:sz w:val="28"/>
          <w:szCs w:val="28"/>
        </w:rPr>
        <w:t>а</w:t>
      </w:r>
      <w:r w:rsidR="00B2215C" w:rsidRPr="00443594">
        <w:rPr>
          <w:sz w:val="28"/>
          <w:szCs w:val="28"/>
        </w:rPr>
        <w:t xml:space="preserve"> и </w:t>
      </w:r>
      <w:r w:rsidR="00B2215C">
        <w:rPr>
          <w:sz w:val="28"/>
          <w:szCs w:val="28"/>
        </w:rPr>
        <w:t>У</w:t>
      </w:r>
      <w:r w:rsidR="00B2215C" w:rsidRPr="00443594">
        <w:rPr>
          <w:sz w:val="28"/>
          <w:szCs w:val="28"/>
        </w:rPr>
        <w:t xml:space="preserve">правления Судебного департамента в </w:t>
      </w:r>
      <w:r w:rsidR="00B2215C">
        <w:rPr>
          <w:sz w:val="28"/>
          <w:szCs w:val="28"/>
        </w:rPr>
        <w:t>Вологодской</w:t>
      </w:r>
      <w:r w:rsidR="00B2215C" w:rsidRPr="00443594">
        <w:rPr>
          <w:sz w:val="28"/>
          <w:szCs w:val="28"/>
        </w:rPr>
        <w:t xml:space="preserve"> области и урегулированию конфликта интересов (далее - Комиссия) (за исключением лиц, замещающих должнос</w:t>
      </w:r>
      <w:r w:rsidR="00B2215C">
        <w:rPr>
          <w:sz w:val="28"/>
          <w:szCs w:val="28"/>
        </w:rPr>
        <w:t>ти федеральной государственной г</w:t>
      </w:r>
      <w:r>
        <w:rPr>
          <w:sz w:val="28"/>
          <w:szCs w:val="28"/>
        </w:rPr>
        <w:t>ражданской службы в У</w:t>
      </w:r>
      <w:r w:rsidR="00B2215C" w:rsidRPr="00443594">
        <w:rPr>
          <w:sz w:val="28"/>
          <w:szCs w:val="28"/>
        </w:rPr>
        <w:t xml:space="preserve">правлении Судебного департамента в </w:t>
      </w:r>
      <w:r w:rsidR="00B2215C">
        <w:rPr>
          <w:sz w:val="28"/>
          <w:szCs w:val="28"/>
        </w:rPr>
        <w:t>Вологодской</w:t>
      </w:r>
      <w:r w:rsidR="00B2215C" w:rsidRPr="00443594">
        <w:rPr>
          <w:sz w:val="28"/>
          <w:szCs w:val="28"/>
        </w:rPr>
        <w:t xml:space="preserve"> области, назначение на которые и освобождение от которых осуществляются Судебным департаментом</w:t>
      </w:r>
      <w:proofErr w:type="gramEnd"/>
      <w:r w:rsidR="00B2215C" w:rsidRPr="00443594">
        <w:rPr>
          <w:sz w:val="28"/>
          <w:szCs w:val="28"/>
        </w:rPr>
        <w:t xml:space="preserve"> при Верховном Суде Российской Федерации).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актами федеральных органов исполнительной власти, иных государственных </w:t>
      </w:r>
      <w:r w:rsidRPr="00F71953">
        <w:rPr>
          <w:sz w:val="28"/>
          <w:szCs w:val="28"/>
        </w:rPr>
        <w:t>органов (далее - государственные органы, государственный орган).</w:t>
      </w:r>
    </w:p>
    <w:p w:rsidR="00056ED9" w:rsidRDefault="00056ED9" w:rsidP="00B2215C">
      <w:pPr>
        <w:pStyle w:val="ac"/>
        <w:spacing w:before="0" w:beforeAutospacing="0" w:after="0" w:afterAutospacing="0"/>
        <w:ind w:firstLine="709"/>
        <w:jc w:val="both"/>
        <w:rPr>
          <w:sz w:val="28"/>
          <w:szCs w:val="28"/>
        </w:rPr>
      </w:pPr>
    </w:p>
    <w:p w:rsidR="00035A14" w:rsidRDefault="00035A14" w:rsidP="00B2215C">
      <w:pPr>
        <w:pStyle w:val="ac"/>
        <w:spacing w:before="0" w:beforeAutospacing="0" w:after="0" w:afterAutospacing="0"/>
        <w:ind w:firstLine="709"/>
        <w:jc w:val="both"/>
        <w:rPr>
          <w:sz w:val="28"/>
          <w:szCs w:val="28"/>
        </w:rPr>
      </w:pPr>
    </w:p>
    <w:p w:rsidR="00035A14" w:rsidRDefault="00035A14" w:rsidP="00B2215C">
      <w:pPr>
        <w:pStyle w:val="ac"/>
        <w:spacing w:before="0" w:beforeAutospacing="0" w:after="0" w:afterAutospacing="0"/>
        <w:ind w:firstLine="709"/>
        <w:jc w:val="both"/>
        <w:rPr>
          <w:sz w:val="28"/>
          <w:szCs w:val="28"/>
        </w:rPr>
      </w:pP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 Основными задачами Комиссии являются:</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а) обеспечение соблюдения федеральными государственными гражданскими служащими </w:t>
      </w:r>
      <w:r>
        <w:rPr>
          <w:sz w:val="28"/>
          <w:szCs w:val="28"/>
        </w:rPr>
        <w:t>Вологодского</w:t>
      </w:r>
      <w:r w:rsidRPr="00443594">
        <w:rPr>
          <w:sz w:val="28"/>
          <w:szCs w:val="28"/>
        </w:rPr>
        <w:t xml:space="preserve"> областного суда, </w:t>
      </w:r>
      <w:r>
        <w:rPr>
          <w:sz w:val="28"/>
          <w:szCs w:val="28"/>
        </w:rPr>
        <w:t>Четырнадцатого</w:t>
      </w:r>
      <w:r w:rsidRPr="00443594">
        <w:rPr>
          <w:sz w:val="28"/>
          <w:szCs w:val="28"/>
        </w:rPr>
        <w:t xml:space="preserve"> арбитражного апелляционного суда, Арбитражного суда </w:t>
      </w:r>
      <w:r>
        <w:rPr>
          <w:sz w:val="28"/>
          <w:szCs w:val="28"/>
        </w:rPr>
        <w:t>Вологодской</w:t>
      </w:r>
      <w:r w:rsidRPr="00443594">
        <w:rPr>
          <w:sz w:val="28"/>
          <w:szCs w:val="28"/>
        </w:rPr>
        <w:t xml:space="preserve"> области, районных</w:t>
      </w:r>
      <w:r>
        <w:rPr>
          <w:sz w:val="28"/>
          <w:szCs w:val="28"/>
        </w:rPr>
        <w:t xml:space="preserve"> судов Вологодской области</w:t>
      </w:r>
      <w:r w:rsidRPr="00443594">
        <w:rPr>
          <w:sz w:val="28"/>
          <w:szCs w:val="28"/>
        </w:rPr>
        <w:t xml:space="preserve">, </w:t>
      </w:r>
      <w:r>
        <w:rPr>
          <w:sz w:val="28"/>
          <w:szCs w:val="28"/>
        </w:rPr>
        <w:t xml:space="preserve">Вологодского </w:t>
      </w:r>
      <w:r w:rsidRPr="00443594">
        <w:rPr>
          <w:sz w:val="28"/>
          <w:szCs w:val="28"/>
        </w:rPr>
        <w:t>гарнизонного военного суд</w:t>
      </w:r>
      <w:r>
        <w:rPr>
          <w:sz w:val="28"/>
          <w:szCs w:val="28"/>
        </w:rPr>
        <w:t>а</w:t>
      </w:r>
      <w:r w:rsidRPr="00443594">
        <w:rPr>
          <w:sz w:val="28"/>
          <w:szCs w:val="28"/>
        </w:rPr>
        <w:t xml:space="preserve"> и </w:t>
      </w:r>
      <w:r>
        <w:rPr>
          <w:sz w:val="28"/>
          <w:szCs w:val="28"/>
        </w:rPr>
        <w:t>У</w:t>
      </w:r>
      <w:r w:rsidRPr="00443594">
        <w:rPr>
          <w:sz w:val="28"/>
          <w:szCs w:val="28"/>
        </w:rPr>
        <w:t xml:space="preserve">правления Судебного департамента в </w:t>
      </w:r>
      <w:r>
        <w:rPr>
          <w:sz w:val="28"/>
          <w:szCs w:val="28"/>
        </w:rPr>
        <w:t>Вологодской</w:t>
      </w:r>
      <w:r w:rsidRPr="00443594">
        <w:rPr>
          <w:sz w:val="28"/>
          <w:szCs w:val="28"/>
        </w:rPr>
        <w:t xml:space="preserve"> области 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законом от 25 декабря </w:t>
      </w:r>
      <w:smartTag w:uri="urn:schemas-microsoft-com:office:smarttags" w:element="metricconverter">
        <w:smartTagPr>
          <w:attr w:name="ProductID" w:val="2008 г"/>
        </w:smartTagPr>
        <w:r w:rsidRPr="00443594">
          <w:rPr>
            <w:sz w:val="28"/>
            <w:szCs w:val="28"/>
          </w:rPr>
          <w:t>2008 г</w:t>
        </w:r>
      </w:smartTag>
      <w:r>
        <w:rPr>
          <w:sz w:val="28"/>
          <w:szCs w:val="28"/>
        </w:rPr>
        <w:t>. № 273-ФЗ</w:t>
      </w:r>
      <w:r w:rsidRPr="00443594">
        <w:rPr>
          <w:sz w:val="28"/>
          <w:szCs w:val="28"/>
        </w:rPr>
        <w:t xml:space="preserve"> «О противодействии</w:t>
      </w:r>
      <w:proofErr w:type="gramEnd"/>
      <w:r w:rsidRPr="00443594">
        <w:rPr>
          <w:sz w:val="28"/>
          <w:szCs w:val="28"/>
        </w:rPr>
        <w:t xml:space="preserve"> коррупции», другими федеральными законами (далее - требования к служебному поведению и (или) требования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осуществление в </w:t>
      </w:r>
      <w:r>
        <w:rPr>
          <w:sz w:val="28"/>
          <w:szCs w:val="28"/>
        </w:rPr>
        <w:t>Вологодском</w:t>
      </w:r>
      <w:r w:rsidRPr="00443594">
        <w:rPr>
          <w:sz w:val="28"/>
          <w:szCs w:val="28"/>
        </w:rPr>
        <w:t xml:space="preserve"> областно</w:t>
      </w:r>
      <w:r>
        <w:rPr>
          <w:sz w:val="28"/>
          <w:szCs w:val="28"/>
        </w:rPr>
        <w:t>м</w:t>
      </w:r>
      <w:r w:rsidRPr="00443594">
        <w:rPr>
          <w:sz w:val="28"/>
          <w:szCs w:val="28"/>
        </w:rPr>
        <w:t xml:space="preserve"> суд</w:t>
      </w:r>
      <w:r>
        <w:rPr>
          <w:sz w:val="28"/>
          <w:szCs w:val="28"/>
        </w:rPr>
        <w:t>е</w:t>
      </w:r>
      <w:r w:rsidRPr="00443594">
        <w:rPr>
          <w:sz w:val="28"/>
          <w:szCs w:val="28"/>
        </w:rPr>
        <w:t xml:space="preserve">, </w:t>
      </w:r>
      <w:r>
        <w:rPr>
          <w:sz w:val="28"/>
          <w:szCs w:val="28"/>
        </w:rPr>
        <w:t>Четырнадцатом</w:t>
      </w:r>
      <w:r w:rsidRPr="00443594">
        <w:rPr>
          <w:sz w:val="28"/>
          <w:szCs w:val="28"/>
        </w:rPr>
        <w:t xml:space="preserve"> арбитражно</w:t>
      </w:r>
      <w:r>
        <w:rPr>
          <w:sz w:val="28"/>
          <w:szCs w:val="28"/>
        </w:rPr>
        <w:t>м</w:t>
      </w:r>
      <w:r w:rsidRPr="00443594">
        <w:rPr>
          <w:sz w:val="28"/>
          <w:szCs w:val="28"/>
        </w:rPr>
        <w:t xml:space="preserve"> апелляционно</w:t>
      </w:r>
      <w:r>
        <w:rPr>
          <w:sz w:val="28"/>
          <w:szCs w:val="28"/>
        </w:rPr>
        <w:t>м</w:t>
      </w:r>
      <w:r w:rsidRPr="00443594">
        <w:rPr>
          <w:sz w:val="28"/>
          <w:szCs w:val="28"/>
        </w:rPr>
        <w:t xml:space="preserve"> суд</w:t>
      </w:r>
      <w:r>
        <w:rPr>
          <w:sz w:val="28"/>
          <w:szCs w:val="28"/>
        </w:rPr>
        <w:t>е</w:t>
      </w:r>
      <w:r w:rsidRPr="00443594">
        <w:rPr>
          <w:sz w:val="28"/>
          <w:szCs w:val="28"/>
        </w:rPr>
        <w:t>, Арбитражно</w:t>
      </w:r>
      <w:r>
        <w:rPr>
          <w:sz w:val="28"/>
          <w:szCs w:val="28"/>
        </w:rPr>
        <w:t>м</w:t>
      </w:r>
      <w:r w:rsidRPr="00443594">
        <w:rPr>
          <w:sz w:val="28"/>
          <w:szCs w:val="28"/>
        </w:rPr>
        <w:t xml:space="preserve"> суд</w:t>
      </w:r>
      <w:r>
        <w:rPr>
          <w:sz w:val="28"/>
          <w:szCs w:val="28"/>
        </w:rPr>
        <w:t>е</w:t>
      </w:r>
      <w:r w:rsidRPr="00443594">
        <w:rPr>
          <w:sz w:val="28"/>
          <w:szCs w:val="28"/>
        </w:rPr>
        <w:t xml:space="preserve"> </w:t>
      </w:r>
      <w:r>
        <w:rPr>
          <w:sz w:val="28"/>
          <w:szCs w:val="28"/>
        </w:rPr>
        <w:t>Вологодской</w:t>
      </w:r>
      <w:r w:rsidRPr="00443594">
        <w:rPr>
          <w:sz w:val="28"/>
          <w:szCs w:val="28"/>
        </w:rPr>
        <w:t xml:space="preserve"> области, районных</w:t>
      </w:r>
      <w:r>
        <w:rPr>
          <w:sz w:val="28"/>
          <w:szCs w:val="28"/>
        </w:rPr>
        <w:t xml:space="preserve"> судах Вологодской области</w:t>
      </w:r>
      <w:r w:rsidRPr="00443594">
        <w:rPr>
          <w:sz w:val="28"/>
          <w:szCs w:val="28"/>
        </w:rPr>
        <w:t xml:space="preserve">, </w:t>
      </w:r>
      <w:r>
        <w:rPr>
          <w:sz w:val="28"/>
          <w:szCs w:val="28"/>
        </w:rPr>
        <w:t xml:space="preserve">Вологодском </w:t>
      </w:r>
      <w:r w:rsidRPr="00443594">
        <w:rPr>
          <w:sz w:val="28"/>
          <w:szCs w:val="28"/>
        </w:rPr>
        <w:t>гарнизонно</w:t>
      </w:r>
      <w:r>
        <w:rPr>
          <w:sz w:val="28"/>
          <w:szCs w:val="28"/>
        </w:rPr>
        <w:t>м</w:t>
      </w:r>
      <w:r w:rsidRPr="00443594">
        <w:rPr>
          <w:sz w:val="28"/>
          <w:szCs w:val="28"/>
        </w:rPr>
        <w:t xml:space="preserve"> военно</w:t>
      </w:r>
      <w:r>
        <w:rPr>
          <w:sz w:val="28"/>
          <w:szCs w:val="28"/>
        </w:rPr>
        <w:t>м</w:t>
      </w:r>
      <w:r w:rsidRPr="00443594">
        <w:rPr>
          <w:sz w:val="28"/>
          <w:szCs w:val="28"/>
        </w:rPr>
        <w:t xml:space="preserve"> </w:t>
      </w:r>
      <w:r w:rsidRPr="00F71953">
        <w:rPr>
          <w:sz w:val="28"/>
          <w:szCs w:val="28"/>
        </w:rPr>
        <w:t>суде (далее – суд, судах) и Управлении Судебного департамента в</w:t>
      </w:r>
      <w:r w:rsidRPr="00443594">
        <w:rPr>
          <w:sz w:val="28"/>
          <w:szCs w:val="28"/>
        </w:rPr>
        <w:t xml:space="preserve"> </w:t>
      </w:r>
      <w:r>
        <w:rPr>
          <w:sz w:val="28"/>
          <w:szCs w:val="28"/>
        </w:rPr>
        <w:t>Вологодской</w:t>
      </w:r>
      <w:r w:rsidRPr="00443594">
        <w:rPr>
          <w:sz w:val="28"/>
          <w:szCs w:val="28"/>
        </w:rPr>
        <w:t xml:space="preserve"> области </w:t>
      </w:r>
      <w:r>
        <w:rPr>
          <w:sz w:val="28"/>
          <w:szCs w:val="28"/>
        </w:rPr>
        <w:t>(далее - У</w:t>
      </w:r>
      <w:r w:rsidRPr="00443594">
        <w:rPr>
          <w:sz w:val="28"/>
          <w:szCs w:val="28"/>
        </w:rPr>
        <w:t>правление) мер по предупреждению коррупции.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 </w:t>
      </w:r>
      <w:proofErr w:type="gramStart"/>
      <w:r w:rsidRPr="00443594">
        <w:rPr>
          <w:sz w:val="28"/>
          <w:szCs w:val="28"/>
        </w:rPr>
        <w:t xml:space="preserve">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w:t>
      </w:r>
      <w:r>
        <w:rPr>
          <w:sz w:val="28"/>
          <w:szCs w:val="28"/>
        </w:rPr>
        <w:t>гражданской службы в суде либо У</w:t>
      </w:r>
      <w:r w:rsidRPr="00443594">
        <w:rPr>
          <w:sz w:val="28"/>
          <w:szCs w:val="28"/>
        </w:rPr>
        <w:t>правлении, за исключением лиц, замещающих должности федеральной госуда</w:t>
      </w:r>
      <w:r>
        <w:rPr>
          <w:sz w:val="28"/>
          <w:szCs w:val="28"/>
        </w:rPr>
        <w:t>рственной гражданской службы в У</w:t>
      </w:r>
      <w:r w:rsidRPr="00443594">
        <w:rPr>
          <w:sz w:val="28"/>
          <w:szCs w:val="28"/>
        </w:rPr>
        <w:t>правлени</w:t>
      </w:r>
      <w:r>
        <w:rPr>
          <w:sz w:val="28"/>
          <w:szCs w:val="28"/>
        </w:rPr>
        <w:t>и</w:t>
      </w:r>
      <w:r w:rsidRPr="00443594">
        <w:rPr>
          <w:sz w:val="28"/>
          <w:szCs w:val="28"/>
        </w:rPr>
        <w:t xml:space="preserve"> Судебного департамента в </w:t>
      </w:r>
      <w:r>
        <w:rPr>
          <w:sz w:val="28"/>
          <w:szCs w:val="28"/>
        </w:rPr>
        <w:t>Вологодской</w:t>
      </w:r>
      <w:r w:rsidRPr="00443594">
        <w:rPr>
          <w:sz w:val="28"/>
          <w:szCs w:val="28"/>
        </w:rPr>
        <w:t xml:space="preserve"> области</w:t>
      </w:r>
      <w:r w:rsidR="0068381A">
        <w:rPr>
          <w:sz w:val="28"/>
          <w:szCs w:val="28"/>
        </w:rPr>
        <w:t>,</w:t>
      </w:r>
      <w:r w:rsidRPr="00443594">
        <w:rPr>
          <w:sz w:val="28"/>
          <w:szCs w:val="28"/>
        </w:rPr>
        <w:t xml:space="preserve"> назначение на которые и освобождение от которых осуществляются Судебным департаментом при</w:t>
      </w:r>
      <w:proofErr w:type="gramEnd"/>
      <w:r w:rsidRPr="00443594">
        <w:rPr>
          <w:sz w:val="28"/>
          <w:szCs w:val="28"/>
        </w:rPr>
        <w:t xml:space="preserve"> Верховном </w:t>
      </w:r>
      <w:proofErr w:type="gramStart"/>
      <w:r w:rsidRPr="00443594">
        <w:rPr>
          <w:sz w:val="28"/>
          <w:szCs w:val="28"/>
        </w:rPr>
        <w:t>Суде</w:t>
      </w:r>
      <w:proofErr w:type="gramEnd"/>
      <w:r w:rsidRPr="00443594">
        <w:rPr>
          <w:sz w:val="28"/>
          <w:szCs w:val="28"/>
        </w:rPr>
        <w:t xml:space="preserve"> Российской Федерации.</w:t>
      </w:r>
    </w:p>
    <w:p w:rsidR="00B2215C" w:rsidRPr="00443594" w:rsidRDefault="00B2215C" w:rsidP="00B2215C">
      <w:pPr>
        <w:pStyle w:val="ac"/>
        <w:spacing w:before="0" w:beforeAutospacing="0" w:after="0" w:afterAutospacing="0"/>
        <w:jc w:val="both"/>
        <w:rPr>
          <w:sz w:val="28"/>
          <w:szCs w:val="28"/>
        </w:rPr>
      </w:pPr>
      <w:r w:rsidRPr="00443594">
        <w:rPr>
          <w:sz w:val="28"/>
          <w:szCs w:val="28"/>
        </w:rPr>
        <w:t>5. Образование Комиссии.</w:t>
      </w:r>
    </w:p>
    <w:p w:rsidR="00B2215C" w:rsidRPr="00443594" w:rsidRDefault="00360D90" w:rsidP="00B2215C">
      <w:pPr>
        <w:pStyle w:val="ac"/>
        <w:spacing w:before="0" w:beforeAutospacing="0" w:after="0" w:afterAutospacing="0"/>
        <w:jc w:val="both"/>
        <w:rPr>
          <w:sz w:val="28"/>
          <w:szCs w:val="28"/>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Надпись:    " style="position:absolute;left:0;text-align:left;margin-left:0;margin-top:0;width:30pt;height:12pt;z-index:251661312;mso-wrap-distance-left:5.25pt;mso-wrap-distance-right:5.25pt;mso-position-horizontal:left;mso-position-vertical-relative:line" o:allowoverlap="f">
            <w10:wrap type="square"/>
          </v:shape>
        </w:pict>
      </w:r>
      <w:r w:rsidR="00B2215C" w:rsidRPr="00443594">
        <w:rPr>
          <w:sz w:val="28"/>
          <w:szCs w:val="28"/>
        </w:rPr>
        <w:t xml:space="preserve">5.1. Комиссия образуется </w:t>
      </w:r>
      <w:r w:rsidR="00B2215C">
        <w:rPr>
          <w:sz w:val="28"/>
          <w:szCs w:val="28"/>
        </w:rPr>
        <w:t>совместным приказом начальника У</w:t>
      </w:r>
      <w:r w:rsidR="00B2215C" w:rsidRPr="00443594">
        <w:rPr>
          <w:sz w:val="28"/>
          <w:szCs w:val="28"/>
        </w:rPr>
        <w:t xml:space="preserve">правления и председателей </w:t>
      </w:r>
      <w:r w:rsidR="00B2215C">
        <w:rPr>
          <w:sz w:val="28"/>
          <w:szCs w:val="28"/>
        </w:rPr>
        <w:t>Вологодского</w:t>
      </w:r>
      <w:r w:rsidR="00B2215C" w:rsidRPr="00443594">
        <w:rPr>
          <w:sz w:val="28"/>
          <w:szCs w:val="28"/>
        </w:rPr>
        <w:t xml:space="preserve"> областного суда, </w:t>
      </w:r>
      <w:r w:rsidR="00B2215C">
        <w:rPr>
          <w:sz w:val="28"/>
          <w:szCs w:val="28"/>
        </w:rPr>
        <w:t>Четырнадцатого</w:t>
      </w:r>
      <w:r w:rsidR="00B2215C" w:rsidRPr="00443594">
        <w:rPr>
          <w:sz w:val="28"/>
          <w:szCs w:val="28"/>
        </w:rPr>
        <w:t xml:space="preserve"> арбитражного апелляционного суда, Арбитражного суда </w:t>
      </w:r>
      <w:r w:rsidR="00B2215C" w:rsidRPr="00A71B90">
        <w:rPr>
          <w:sz w:val="28"/>
          <w:szCs w:val="28"/>
        </w:rPr>
        <w:t>Вологодской области, Вологодского гарнизонного военного суда. Указанным актом</w:t>
      </w:r>
      <w:r w:rsidR="00B2215C" w:rsidRPr="00443594">
        <w:rPr>
          <w:sz w:val="28"/>
          <w:szCs w:val="28"/>
        </w:rPr>
        <w:t xml:space="preserve"> утверждается состав Комиссии и порядок ее работы.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B2215C" w:rsidRPr="00443594" w:rsidRDefault="00B2215C" w:rsidP="00B2215C">
      <w:pPr>
        <w:pStyle w:val="ac"/>
        <w:spacing w:before="0" w:beforeAutospacing="0" w:after="0" w:afterAutospacing="0"/>
        <w:ind w:firstLine="709"/>
        <w:jc w:val="both"/>
        <w:rPr>
          <w:sz w:val="28"/>
          <w:szCs w:val="28"/>
        </w:rPr>
      </w:pPr>
      <w:r>
        <w:rPr>
          <w:sz w:val="28"/>
          <w:szCs w:val="28"/>
        </w:rPr>
        <w:t xml:space="preserve">Председатель суда </w:t>
      </w:r>
      <w:r w:rsidR="00516865">
        <w:rPr>
          <w:sz w:val="28"/>
          <w:szCs w:val="28"/>
        </w:rPr>
        <w:t>и</w:t>
      </w:r>
      <w:r>
        <w:rPr>
          <w:sz w:val="28"/>
          <w:szCs w:val="28"/>
        </w:rPr>
        <w:t xml:space="preserve"> начальник Управления не могут</w:t>
      </w:r>
      <w:r w:rsidRPr="00443594">
        <w:rPr>
          <w:sz w:val="28"/>
          <w:szCs w:val="28"/>
        </w:rPr>
        <w:t xml:space="preserve"> быть член</w:t>
      </w:r>
      <w:r>
        <w:rPr>
          <w:sz w:val="28"/>
          <w:szCs w:val="28"/>
        </w:rPr>
        <w:t>ами</w:t>
      </w:r>
      <w:r w:rsidRPr="00443594">
        <w:rPr>
          <w:sz w:val="28"/>
          <w:szCs w:val="28"/>
        </w:rPr>
        <w:t xml:space="preserve">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6. В состав Комиссии входят:</w:t>
      </w:r>
    </w:p>
    <w:p w:rsidR="00B2215C" w:rsidRPr="00443594" w:rsidRDefault="00B2215C" w:rsidP="00B2215C">
      <w:pPr>
        <w:pStyle w:val="ac"/>
        <w:spacing w:before="0" w:beforeAutospacing="0" w:after="0" w:afterAutospacing="0"/>
        <w:ind w:firstLine="709"/>
        <w:jc w:val="both"/>
        <w:rPr>
          <w:sz w:val="28"/>
          <w:szCs w:val="28"/>
        </w:rPr>
      </w:pPr>
      <w:r w:rsidRPr="00863C84">
        <w:rPr>
          <w:sz w:val="28"/>
          <w:szCs w:val="28"/>
        </w:rPr>
        <w:t xml:space="preserve">а) </w:t>
      </w:r>
      <w:r>
        <w:rPr>
          <w:sz w:val="28"/>
          <w:szCs w:val="28"/>
        </w:rPr>
        <w:t>начальник отдела государственной службы, кадров и противодействия коррупции Управления</w:t>
      </w:r>
      <w:r w:rsidR="00CB1813">
        <w:rPr>
          <w:sz w:val="28"/>
          <w:szCs w:val="28"/>
        </w:rPr>
        <w:t xml:space="preserve"> (секретарь комиссии)</w:t>
      </w:r>
      <w:r w:rsidR="008C0570">
        <w:rPr>
          <w:sz w:val="28"/>
          <w:szCs w:val="28"/>
        </w:rPr>
        <w:t xml:space="preserve">. </w:t>
      </w:r>
      <w:r w:rsidRPr="00443594">
        <w:rPr>
          <w:sz w:val="28"/>
          <w:szCs w:val="28"/>
        </w:rPr>
        <w:t>В случае необходимости в состав Комиссии дополнительно могут быть включены федеральные государственные гражданск</w:t>
      </w:r>
      <w:r>
        <w:rPr>
          <w:sz w:val="28"/>
          <w:szCs w:val="28"/>
        </w:rPr>
        <w:t>ие служащие иных подразделений У</w:t>
      </w:r>
      <w:r w:rsidRPr="00443594">
        <w:rPr>
          <w:sz w:val="28"/>
          <w:szCs w:val="28"/>
        </w:rPr>
        <w:t>правления;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судьи и (или) федеральные государственные гражданские служащие </w:t>
      </w:r>
      <w:r>
        <w:rPr>
          <w:sz w:val="28"/>
          <w:szCs w:val="28"/>
        </w:rPr>
        <w:t>Вологодског</w:t>
      </w:r>
      <w:r w:rsidRPr="00443594">
        <w:rPr>
          <w:sz w:val="28"/>
          <w:szCs w:val="28"/>
        </w:rPr>
        <w:t>о областного суда;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в) судьи и (или) федеральные государственные гражданские служащие </w:t>
      </w:r>
      <w:r>
        <w:rPr>
          <w:sz w:val="28"/>
          <w:szCs w:val="28"/>
        </w:rPr>
        <w:t>Вологодского</w:t>
      </w:r>
      <w:r w:rsidRPr="00443594">
        <w:rPr>
          <w:sz w:val="28"/>
          <w:szCs w:val="28"/>
        </w:rPr>
        <w:t xml:space="preserve"> гарнизонного военного суда;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 xml:space="preserve">г) судьи и (или) федеральные государственные гражданские служащие Арбитражного суда </w:t>
      </w:r>
      <w:r>
        <w:rPr>
          <w:sz w:val="28"/>
          <w:szCs w:val="28"/>
        </w:rPr>
        <w:t>Вологодской</w:t>
      </w:r>
      <w:r w:rsidRPr="00443594">
        <w:rPr>
          <w:sz w:val="28"/>
          <w:szCs w:val="28"/>
        </w:rPr>
        <w:t xml:space="preserve"> области, </w:t>
      </w:r>
      <w:r>
        <w:rPr>
          <w:sz w:val="28"/>
          <w:szCs w:val="28"/>
        </w:rPr>
        <w:t>Четырнадцатого</w:t>
      </w:r>
      <w:r w:rsidRPr="00443594">
        <w:rPr>
          <w:sz w:val="28"/>
          <w:szCs w:val="28"/>
        </w:rPr>
        <w:t xml:space="preserve"> арбитражного апелляционного суда;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д) судьи и (или) федеральные государственные гражданские служащие районных судов </w:t>
      </w:r>
      <w:r>
        <w:rPr>
          <w:sz w:val="28"/>
          <w:szCs w:val="28"/>
        </w:rPr>
        <w:t xml:space="preserve">Вологодской </w:t>
      </w:r>
      <w:r w:rsidRPr="00443594">
        <w:rPr>
          <w:sz w:val="28"/>
          <w:szCs w:val="28"/>
        </w:rPr>
        <w:t>области;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е) </w:t>
      </w:r>
      <w:r>
        <w:rPr>
          <w:sz w:val="28"/>
          <w:szCs w:val="28"/>
        </w:rPr>
        <w:t>представители</w:t>
      </w:r>
      <w:r w:rsidRPr="00443594">
        <w:rPr>
          <w:sz w:val="28"/>
          <w:szCs w:val="28"/>
        </w:rPr>
        <w:t xml:space="preserve">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B2215C" w:rsidRDefault="00B2215C" w:rsidP="00B2215C">
      <w:pPr>
        <w:pStyle w:val="ac"/>
        <w:spacing w:before="0" w:beforeAutospacing="0" w:after="0" w:afterAutospacing="0"/>
        <w:ind w:firstLine="709"/>
        <w:jc w:val="both"/>
        <w:rPr>
          <w:sz w:val="28"/>
          <w:szCs w:val="28"/>
        </w:rPr>
      </w:pPr>
      <w:r w:rsidRPr="00443594">
        <w:rPr>
          <w:sz w:val="28"/>
          <w:szCs w:val="28"/>
        </w:rPr>
        <w:t>7. Формирование Комиссии.</w:t>
      </w:r>
    </w:p>
    <w:p w:rsidR="00B2215C" w:rsidRDefault="00B2215C" w:rsidP="00B2215C">
      <w:pPr>
        <w:pStyle w:val="ac"/>
        <w:spacing w:before="0" w:beforeAutospacing="0" w:after="0" w:afterAutospacing="0"/>
        <w:ind w:firstLine="709"/>
        <w:jc w:val="both"/>
        <w:rPr>
          <w:sz w:val="28"/>
          <w:szCs w:val="28"/>
        </w:rPr>
      </w:pPr>
      <w:r w:rsidRPr="00443594">
        <w:rPr>
          <w:sz w:val="28"/>
          <w:szCs w:val="28"/>
        </w:rPr>
        <w:t>7.1. В целях определения лиц, указанных в подпунктах</w:t>
      </w:r>
      <w:r>
        <w:rPr>
          <w:sz w:val="28"/>
          <w:szCs w:val="28"/>
        </w:rPr>
        <w:t xml:space="preserve"> «б» - «е» пункта 6 настоящего Положения, начальник У</w:t>
      </w:r>
      <w:r w:rsidRPr="00443594">
        <w:rPr>
          <w:sz w:val="28"/>
          <w:szCs w:val="28"/>
        </w:rPr>
        <w:t>правления направляет соотве</w:t>
      </w:r>
      <w:r>
        <w:rPr>
          <w:sz w:val="28"/>
          <w:szCs w:val="28"/>
        </w:rPr>
        <w:t>тствующие запросы председателям</w:t>
      </w:r>
      <w:r w:rsidRPr="00443594">
        <w:rPr>
          <w:sz w:val="28"/>
          <w:szCs w:val="28"/>
        </w:rPr>
        <w:t xml:space="preserve"> </w:t>
      </w:r>
      <w:r>
        <w:rPr>
          <w:sz w:val="28"/>
          <w:szCs w:val="28"/>
        </w:rPr>
        <w:t>Вологодского</w:t>
      </w:r>
      <w:r w:rsidRPr="00443594">
        <w:rPr>
          <w:sz w:val="28"/>
          <w:szCs w:val="28"/>
        </w:rPr>
        <w:t xml:space="preserve"> областного суда</w:t>
      </w:r>
      <w:r>
        <w:rPr>
          <w:sz w:val="28"/>
          <w:szCs w:val="28"/>
        </w:rPr>
        <w:t>,</w:t>
      </w:r>
      <w:r w:rsidRPr="00443594">
        <w:rPr>
          <w:sz w:val="28"/>
          <w:szCs w:val="28"/>
        </w:rPr>
        <w:t xml:space="preserve"> </w:t>
      </w:r>
      <w:r w:rsidR="00A71B90">
        <w:rPr>
          <w:sz w:val="28"/>
          <w:szCs w:val="28"/>
        </w:rPr>
        <w:t>Ленинградского окружного военного суда</w:t>
      </w:r>
      <w:r>
        <w:rPr>
          <w:sz w:val="28"/>
          <w:szCs w:val="28"/>
        </w:rPr>
        <w:t>,</w:t>
      </w:r>
      <w:r w:rsidRPr="00443594">
        <w:rPr>
          <w:sz w:val="28"/>
          <w:szCs w:val="28"/>
        </w:rPr>
        <w:t xml:space="preserve"> </w:t>
      </w:r>
      <w:r>
        <w:rPr>
          <w:sz w:val="28"/>
          <w:szCs w:val="28"/>
        </w:rPr>
        <w:t>Четырнадцатого</w:t>
      </w:r>
      <w:r w:rsidRPr="00443594">
        <w:rPr>
          <w:sz w:val="28"/>
          <w:szCs w:val="28"/>
        </w:rPr>
        <w:t xml:space="preserve"> арбитражного апелляционного суда и Арбитражного суда </w:t>
      </w:r>
      <w:r>
        <w:rPr>
          <w:sz w:val="28"/>
          <w:szCs w:val="28"/>
        </w:rPr>
        <w:t xml:space="preserve">Вологодской </w:t>
      </w:r>
      <w:r w:rsidRPr="00443594">
        <w:rPr>
          <w:sz w:val="28"/>
          <w:szCs w:val="28"/>
        </w:rPr>
        <w:t xml:space="preserve">области, а также в научные организации и учреждения среднего, высшего и дополнительного профессионального образования </w:t>
      </w:r>
      <w:r>
        <w:rPr>
          <w:sz w:val="28"/>
          <w:szCs w:val="28"/>
        </w:rPr>
        <w:t>Вологодской области</w:t>
      </w:r>
      <w:r w:rsidRPr="00443594">
        <w:rPr>
          <w:sz w:val="28"/>
          <w:szCs w:val="28"/>
        </w:rPr>
        <w:t>.</w:t>
      </w:r>
      <w:r>
        <w:rPr>
          <w:sz w:val="28"/>
          <w:szCs w:val="28"/>
        </w:rPr>
        <w:t xml:space="preserve"> </w:t>
      </w:r>
    </w:p>
    <w:p w:rsidR="00B2215C" w:rsidRDefault="00B2215C" w:rsidP="00B2215C">
      <w:pPr>
        <w:pStyle w:val="ac"/>
        <w:spacing w:before="0" w:beforeAutospacing="0" w:after="0" w:afterAutospacing="0"/>
        <w:ind w:firstLine="709"/>
        <w:jc w:val="both"/>
        <w:rPr>
          <w:sz w:val="28"/>
          <w:szCs w:val="28"/>
        </w:rPr>
      </w:pPr>
      <w:r>
        <w:rPr>
          <w:sz w:val="28"/>
          <w:szCs w:val="28"/>
        </w:rPr>
        <w:t>7.2. Лица, указанные в подпунктах «б» и «д» пункта 6 настоящего Положения включаются в состав комиссии в установленном порядке по представлению председателя Вологодского областного суда.</w:t>
      </w:r>
    </w:p>
    <w:p w:rsidR="00A71B90" w:rsidRDefault="00B2215C" w:rsidP="00B2215C">
      <w:pPr>
        <w:pStyle w:val="ac"/>
        <w:spacing w:before="0" w:beforeAutospacing="0" w:after="0" w:afterAutospacing="0"/>
        <w:ind w:firstLine="709"/>
        <w:jc w:val="both"/>
        <w:rPr>
          <w:sz w:val="28"/>
          <w:szCs w:val="28"/>
        </w:rPr>
      </w:pPr>
      <w:r>
        <w:rPr>
          <w:sz w:val="28"/>
          <w:szCs w:val="28"/>
        </w:rPr>
        <w:t xml:space="preserve">7.3. Лица, указные в подпункте «в» пункта 6 настоящего Положения </w:t>
      </w:r>
      <w:r w:rsidRPr="00A71B90">
        <w:rPr>
          <w:sz w:val="28"/>
          <w:szCs w:val="28"/>
        </w:rPr>
        <w:t xml:space="preserve">включаются в состав комиссии в установленном порядке по представлению председателя </w:t>
      </w:r>
      <w:r w:rsidR="00A71B90" w:rsidRPr="00A71B90">
        <w:rPr>
          <w:sz w:val="28"/>
          <w:szCs w:val="28"/>
        </w:rPr>
        <w:t>Ленинградского окружного военного суда</w:t>
      </w:r>
      <w:r w:rsidRPr="00A71B90">
        <w:rPr>
          <w:sz w:val="28"/>
          <w:szCs w:val="28"/>
        </w:rPr>
        <w:t>.</w:t>
      </w:r>
      <w:r>
        <w:rPr>
          <w:sz w:val="28"/>
          <w:szCs w:val="28"/>
        </w:rPr>
        <w:t xml:space="preserve"> </w:t>
      </w:r>
    </w:p>
    <w:p w:rsidR="00B2215C" w:rsidRPr="00443594" w:rsidRDefault="00B2215C" w:rsidP="00B2215C">
      <w:pPr>
        <w:pStyle w:val="ac"/>
        <w:spacing w:before="0" w:beforeAutospacing="0" w:after="0" w:afterAutospacing="0"/>
        <w:ind w:firstLine="709"/>
        <w:jc w:val="both"/>
        <w:rPr>
          <w:sz w:val="28"/>
          <w:szCs w:val="28"/>
        </w:rPr>
      </w:pPr>
      <w:r>
        <w:rPr>
          <w:sz w:val="28"/>
          <w:szCs w:val="28"/>
        </w:rPr>
        <w:t xml:space="preserve">7.4. </w:t>
      </w:r>
      <w:r w:rsidRPr="00443594">
        <w:rPr>
          <w:sz w:val="28"/>
          <w:szCs w:val="28"/>
        </w:rPr>
        <w:t>Лица, указанные в под</w:t>
      </w:r>
      <w:r>
        <w:rPr>
          <w:sz w:val="28"/>
          <w:szCs w:val="28"/>
        </w:rPr>
        <w:t>пункте «г» пункта 6 настоящего П</w:t>
      </w:r>
      <w:r w:rsidRPr="00443594">
        <w:rPr>
          <w:sz w:val="28"/>
          <w:szCs w:val="28"/>
        </w:rPr>
        <w:t>оложения, включаются в состав комиссии в установленном порядке по представлени</w:t>
      </w:r>
      <w:r w:rsidR="00BA7D33">
        <w:rPr>
          <w:sz w:val="28"/>
          <w:szCs w:val="28"/>
        </w:rPr>
        <w:t>ям председателей</w:t>
      </w:r>
      <w:r w:rsidRPr="00443594">
        <w:rPr>
          <w:sz w:val="28"/>
          <w:szCs w:val="28"/>
        </w:rPr>
        <w:t xml:space="preserve"> </w:t>
      </w:r>
      <w:r>
        <w:rPr>
          <w:sz w:val="28"/>
          <w:szCs w:val="28"/>
        </w:rPr>
        <w:t>Четырнадцатого</w:t>
      </w:r>
      <w:r w:rsidRPr="00443594">
        <w:rPr>
          <w:sz w:val="28"/>
          <w:szCs w:val="28"/>
        </w:rPr>
        <w:t xml:space="preserve"> арбитражного апелляционного суда</w:t>
      </w:r>
      <w:r w:rsidR="00BA7D33">
        <w:rPr>
          <w:sz w:val="28"/>
          <w:szCs w:val="28"/>
        </w:rPr>
        <w:t xml:space="preserve">, </w:t>
      </w:r>
      <w:r w:rsidRPr="00443594">
        <w:rPr>
          <w:sz w:val="28"/>
          <w:szCs w:val="28"/>
        </w:rPr>
        <w:t xml:space="preserve"> </w:t>
      </w:r>
      <w:r>
        <w:rPr>
          <w:sz w:val="28"/>
          <w:szCs w:val="28"/>
        </w:rPr>
        <w:t>А</w:t>
      </w:r>
      <w:r w:rsidRPr="00443594">
        <w:rPr>
          <w:sz w:val="28"/>
          <w:szCs w:val="28"/>
        </w:rPr>
        <w:t xml:space="preserve">рбитражного суда </w:t>
      </w:r>
      <w:r>
        <w:rPr>
          <w:sz w:val="28"/>
          <w:szCs w:val="28"/>
        </w:rPr>
        <w:t xml:space="preserve">Вологодской </w:t>
      </w:r>
      <w:r w:rsidRPr="00443594">
        <w:rPr>
          <w:sz w:val="28"/>
          <w:szCs w:val="28"/>
        </w:rPr>
        <w:t>области.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7.5. Лица, указанные в под</w:t>
      </w:r>
      <w:r>
        <w:rPr>
          <w:sz w:val="28"/>
          <w:szCs w:val="28"/>
        </w:rPr>
        <w:t>пункте «е» пункта 6 настоящего П</w:t>
      </w:r>
      <w:r w:rsidRPr="00443594">
        <w:rPr>
          <w:sz w:val="28"/>
          <w:szCs w:val="28"/>
        </w:rPr>
        <w:t>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7.6. Определение лиц, указанных в подпунктах</w:t>
      </w:r>
      <w:r>
        <w:rPr>
          <w:sz w:val="28"/>
          <w:szCs w:val="28"/>
        </w:rPr>
        <w:t xml:space="preserve"> «б» - «е» пункта 6 настоящего П</w:t>
      </w:r>
      <w:r w:rsidRPr="00443594">
        <w:rPr>
          <w:sz w:val="28"/>
          <w:szCs w:val="28"/>
        </w:rPr>
        <w:t>оложения, осуществляется в 10-дневный срок со дн</w:t>
      </w:r>
      <w:r>
        <w:rPr>
          <w:sz w:val="28"/>
          <w:szCs w:val="28"/>
        </w:rPr>
        <w:t>я получения запроса начальника У</w:t>
      </w:r>
      <w:r w:rsidRPr="00443594">
        <w:rPr>
          <w:sz w:val="28"/>
          <w:szCs w:val="28"/>
        </w:rPr>
        <w:t>правления.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8. Число членов Комиссии, не замещающих должности федеральной государственной </w:t>
      </w:r>
      <w:r>
        <w:rPr>
          <w:sz w:val="28"/>
          <w:szCs w:val="28"/>
        </w:rPr>
        <w:t>гражданской службы в суде либо У</w:t>
      </w:r>
      <w:r w:rsidRPr="00443594">
        <w:rPr>
          <w:sz w:val="28"/>
          <w:szCs w:val="28"/>
        </w:rPr>
        <w:t>правлении, должно составлять не менее одной четверти от общего числа членов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10. В заседаниях Комиссии с правом совещательного голоса участвуют:</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w:t>
      </w:r>
      <w:r>
        <w:rPr>
          <w:sz w:val="28"/>
          <w:szCs w:val="28"/>
        </w:rPr>
        <w:t>бо У</w:t>
      </w:r>
      <w:r w:rsidRPr="00443594">
        <w:rPr>
          <w:sz w:val="28"/>
          <w:szCs w:val="28"/>
        </w:rPr>
        <w:t>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 xml:space="preserve">б) другие федеральные государственные гражданские служащие, замещающие должности федеральной государственной </w:t>
      </w:r>
      <w:r>
        <w:rPr>
          <w:sz w:val="28"/>
          <w:szCs w:val="28"/>
        </w:rPr>
        <w:t>гражданской службы в суде либо У</w:t>
      </w:r>
      <w:r w:rsidRPr="00443594">
        <w:rPr>
          <w:sz w:val="28"/>
          <w:szCs w:val="28"/>
        </w:rPr>
        <w:t xml:space="preserve">правлении; специалисты, которые могут дать пояснения по вопросам государственной гражданской службы и вопросам, рассматриваемым Комиссией; </w:t>
      </w:r>
      <w:proofErr w:type="gramStart"/>
      <w:r w:rsidRPr="00443594">
        <w:rPr>
          <w:sz w:val="28"/>
          <w:szCs w:val="28"/>
        </w:rPr>
        <w:t>представитель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w:t>
      </w:r>
      <w:proofErr w:type="gramEnd"/>
      <w:r w:rsidRPr="00443594">
        <w:rPr>
          <w:sz w:val="28"/>
          <w:szCs w:val="28"/>
        </w:rPr>
        <w:t xml:space="preserve"> члена Комиссии.</w:t>
      </w:r>
    </w:p>
    <w:p w:rsidR="00B2215C" w:rsidRDefault="00B2215C" w:rsidP="00B2215C">
      <w:pPr>
        <w:pStyle w:val="ac"/>
        <w:spacing w:before="0" w:beforeAutospacing="0" w:after="0" w:afterAutospacing="0"/>
        <w:ind w:firstLine="709"/>
        <w:jc w:val="both"/>
        <w:rPr>
          <w:sz w:val="28"/>
          <w:szCs w:val="28"/>
        </w:rPr>
      </w:pPr>
      <w:r w:rsidRPr="00443594">
        <w:rPr>
          <w:sz w:val="28"/>
          <w:szCs w:val="28"/>
        </w:rPr>
        <w:t xml:space="preserve">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на государственные должности или замещающих должности федеральной </w:t>
      </w:r>
      <w:r>
        <w:rPr>
          <w:sz w:val="28"/>
          <w:szCs w:val="28"/>
        </w:rPr>
        <w:t>государственной гражданской службы в суде либо Управлении недопустимо.</w:t>
      </w:r>
    </w:p>
    <w:p w:rsidR="00B2215C" w:rsidRDefault="00B2215C" w:rsidP="00B2215C">
      <w:pPr>
        <w:pStyle w:val="ac"/>
        <w:spacing w:before="0" w:beforeAutospacing="0" w:after="0" w:afterAutospacing="0"/>
        <w:ind w:firstLine="709"/>
        <w:jc w:val="both"/>
        <w:rPr>
          <w:sz w:val="28"/>
          <w:szCs w:val="28"/>
        </w:rPr>
      </w:pPr>
      <w:r>
        <w:rPr>
          <w:sz w:val="28"/>
          <w:szCs w:val="28"/>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13. Основаниями для проведения заседания Комиссии являются:</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а) представление </w:t>
      </w:r>
      <w:r>
        <w:rPr>
          <w:sz w:val="28"/>
          <w:szCs w:val="28"/>
        </w:rPr>
        <w:t>председателем суда либо начальником Управления</w:t>
      </w:r>
      <w:r w:rsidRPr="00443594">
        <w:rPr>
          <w:sz w:val="28"/>
          <w:szCs w:val="28"/>
        </w:rPr>
        <w:t xml:space="preserve"> в соответствии с пунктом 3</w:t>
      </w:r>
      <w:r w:rsidR="00656712">
        <w:rPr>
          <w:sz w:val="28"/>
          <w:szCs w:val="28"/>
        </w:rPr>
        <w:t>1</w:t>
      </w:r>
      <w:r w:rsidRPr="00443594">
        <w:rPr>
          <w:sz w:val="28"/>
          <w:szCs w:val="28"/>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w:t>
      </w:r>
      <w:smartTag w:uri="urn:schemas-microsoft-com:office:smarttags" w:element="metricconverter">
        <w:smartTagPr>
          <w:attr w:name="ProductID" w:val="2009 г"/>
        </w:smartTagPr>
        <w:r w:rsidRPr="00443594">
          <w:rPr>
            <w:sz w:val="28"/>
            <w:szCs w:val="28"/>
          </w:rPr>
          <w:t>2009 г</w:t>
        </w:r>
      </w:smartTag>
      <w:r w:rsidRPr="00443594">
        <w:rPr>
          <w:sz w:val="28"/>
          <w:szCs w:val="28"/>
        </w:rPr>
        <w:t>. № 1065, материалов проверки, свидетельствующих:</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о представлении федеральным государственным гражданским служащим недостоверных или неполных сведений, предусмотренных подпунктом «а» пункта 1 названного Положения;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w:t>
      </w:r>
      <w:proofErr w:type="gramStart"/>
      <w:r w:rsidRPr="00443594">
        <w:rPr>
          <w:sz w:val="28"/>
          <w:szCs w:val="28"/>
        </w:rPr>
        <w:t>поступи</w:t>
      </w:r>
      <w:r>
        <w:rPr>
          <w:sz w:val="28"/>
          <w:szCs w:val="28"/>
        </w:rPr>
        <w:t>вшее</w:t>
      </w:r>
      <w:proofErr w:type="gramEnd"/>
      <w:r>
        <w:rPr>
          <w:sz w:val="28"/>
          <w:szCs w:val="28"/>
        </w:rPr>
        <w:t xml:space="preserve"> в отдел государственной службы, кадров и противодействия коррупции Управления</w:t>
      </w:r>
      <w:r w:rsidR="003929F5">
        <w:rPr>
          <w:sz w:val="28"/>
          <w:szCs w:val="28"/>
        </w:rPr>
        <w:t xml:space="preserve"> либо</w:t>
      </w:r>
      <w:r w:rsidRPr="00443594">
        <w:rPr>
          <w:sz w:val="28"/>
          <w:szCs w:val="28"/>
        </w:rPr>
        <w:t xml:space="preserve"> </w:t>
      </w:r>
      <w:r>
        <w:rPr>
          <w:sz w:val="28"/>
          <w:szCs w:val="28"/>
        </w:rPr>
        <w:t>должностному лицу суда</w:t>
      </w:r>
      <w:r w:rsidR="0011106B">
        <w:rPr>
          <w:sz w:val="28"/>
          <w:szCs w:val="28"/>
        </w:rPr>
        <w:t>,</w:t>
      </w:r>
      <w:r>
        <w:rPr>
          <w:sz w:val="28"/>
          <w:szCs w:val="28"/>
        </w:rPr>
        <w:t xml:space="preserve"> </w:t>
      </w:r>
      <w:r w:rsidR="009A3DD7" w:rsidRPr="00443594">
        <w:rPr>
          <w:sz w:val="28"/>
          <w:szCs w:val="28"/>
        </w:rPr>
        <w:t>в компетенцию которого входит профилактика коррупционных и иных правонарушений</w:t>
      </w:r>
      <w:r w:rsidRPr="00443594">
        <w:rPr>
          <w:sz w:val="28"/>
          <w:szCs w:val="28"/>
        </w:rPr>
        <w:t>:</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обращение гражд</w:t>
      </w:r>
      <w:r>
        <w:rPr>
          <w:sz w:val="28"/>
          <w:szCs w:val="28"/>
        </w:rPr>
        <w:t>анина, замещавшего в суде либо У</w:t>
      </w:r>
      <w:r w:rsidRPr="00443594">
        <w:rPr>
          <w:sz w:val="28"/>
          <w:szCs w:val="28"/>
        </w:rPr>
        <w:t xml:space="preserve">правлении должность гражданской службы, включенную в перечень должностей, </w:t>
      </w:r>
      <w:r w:rsidRPr="003C2ADF">
        <w:rPr>
          <w:sz w:val="28"/>
          <w:szCs w:val="28"/>
        </w:rPr>
        <w:t>утвержденный приказом суда либо Управления, о даче согласия на</w:t>
      </w:r>
      <w:r w:rsidRPr="00443594">
        <w:rPr>
          <w:sz w:val="28"/>
          <w:szCs w:val="28"/>
        </w:rPr>
        <w:t xml:space="preserve">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w:t>
      </w:r>
      <w:proofErr w:type="gramEnd"/>
      <w:r w:rsidRPr="00443594">
        <w:rPr>
          <w:sz w:val="28"/>
          <w:szCs w:val="28"/>
        </w:rPr>
        <w:t xml:space="preserve"> лет со дня увольнения с государственной гражданской службы;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заявление федерального государственного гражданского служащего о невозможности выполнить требования Федерального закона от 7 мая </w:t>
      </w:r>
      <w:smartTag w:uri="urn:schemas-microsoft-com:office:smarttags" w:element="metricconverter">
        <w:smartTagPr>
          <w:attr w:name="ProductID" w:val="2013 г"/>
        </w:smartTagPr>
        <w:r w:rsidRPr="00443594">
          <w:rPr>
            <w:sz w:val="28"/>
            <w:szCs w:val="28"/>
          </w:rPr>
          <w:t>2013 г</w:t>
        </w:r>
      </w:smartTag>
      <w:r w:rsidRPr="00443594">
        <w:rPr>
          <w:sz w:val="28"/>
          <w:szCs w:val="28"/>
        </w:rPr>
        <w:t>.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w:t>
      </w:r>
      <w:proofErr w:type="gramEnd"/>
      <w:r w:rsidRPr="00443594">
        <w:rPr>
          <w:sz w:val="28"/>
          <w:szCs w:val="28"/>
        </w:rPr>
        <w:t xml:space="preserve"> </w:t>
      </w:r>
      <w:proofErr w:type="gramStart"/>
      <w:r w:rsidRPr="00443594">
        <w:rPr>
          <w:sz w:val="28"/>
          <w:szCs w:val="28"/>
        </w:rPr>
        <w:t>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w:t>
      </w:r>
      <w:proofErr w:type="gramEnd"/>
      <w:r w:rsidRPr="00443594">
        <w:rPr>
          <w:sz w:val="28"/>
          <w:szCs w:val="28"/>
        </w:rPr>
        <w:t>)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в) представление </w:t>
      </w:r>
      <w:r>
        <w:rPr>
          <w:sz w:val="28"/>
          <w:szCs w:val="28"/>
        </w:rPr>
        <w:t>председателя суда, начальника Управления</w:t>
      </w:r>
      <w:r w:rsidRPr="00443594">
        <w:rPr>
          <w:sz w:val="28"/>
          <w:szCs w:val="28"/>
        </w:rPr>
        <w:t xml:space="preserve">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w:t>
      </w:r>
      <w:r>
        <w:rPr>
          <w:sz w:val="28"/>
          <w:szCs w:val="28"/>
        </w:rPr>
        <w:t xml:space="preserve">либо осуществления в </w:t>
      </w:r>
      <w:proofErr w:type="gramStart"/>
      <w:r>
        <w:rPr>
          <w:sz w:val="28"/>
          <w:szCs w:val="28"/>
        </w:rPr>
        <w:t>суде</w:t>
      </w:r>
      <w:proofErr w:type="gramEnd"/>
      <w:r>
        <w:rPr>
          <w:sz w:val="28"/>
          <w:szCs w:val="28"/>
        </w:rPr>
        <w:t xml:space="preserve"> либо У</w:t>
      </w:r>
      <w:r w:rsidRPr="00443594">
        <w:rPr>
          <w:sz w:val="28"/>
          <w:szCs w:val="28"/>
        </w:rPr>
        <w:t>правлении мер по предупреждению коррупции;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г) представление </w:t>
      </w:r>
      <w:r w:rsidR="00E51C71">
        <w:rPr>
          <w:sz w:val="28"/>
          <w:szCs w:val="28"/>
        </w:rPr>
        <w:t>председателем суда</w:t>
      </w:r>
      <w:r w:rsidR="00A87AB7">
        <w:rPr>
          <w:sz w:val="28"/>
          <w:szCs w:val="28"/>
        </w:rPr>
        <w:t xml:space="preserve"> или</w:t>
      </w:r>
      <w:r w:rsidR="00E51C71">
        <w:rPr>
          <w:sz w:val="28"/>
          <w:szCs w:val="28"/>
        </w:rPr>
        <w:t xml:space="preserve"> </w:t>
      </w:r>
      <w:r>
        <w:rPr>
          <w:sz w:val="28"/>
          <w:szCs w:val="28"/>
        </w:rPr>
        <w:t>начальником Управления</w:t>
      </w:r>
      <w:r w:rsidRPr="00443594">
        <w:rPr>
          <w:sz w:val="28"/>
          <w:szCs w:val="28"/>
        </w:rPr>
        <w:t xml:space="preserve">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частью </w:t>
      </w:r>
      <w:r>
        <w:rPr>
          <w:sz w:val="28"/>
          <w:szCs w:val="28"/>
        </w:rPr>
        <w:t>1</w:t>
      </w:r>
      <w:r w:rsidRPr="00443594">
        <w:rPr>
          <w:sz w:val="28"/>
          <w:szCs w:val="28"/>
        </w:rPr>
        <w:t xml:space="preserve"> статьи 3 Федерального закона от 3 декабря </w:t>
      </w:r>
      <w:smartTag w:uri="urn:schemas-microsoft-com:office:smarttags" w:element="metricconverter">
        <w:smartTagPr>
          <w:attr w:name="ProductID" w:val="2012 г"/>
        </w:smartTagPr>
        <w:r w:rsidRPr="00443594">
          <w:rPr>
            <w:sz w:val="28"/>
            <w:szCs w:val="28"/>
          </w:rPr>
          <w:t>2012 г</w:t>
        </w:r>
      </w:smartTag>
      <w:r>
        <w:rPr>
          <w:sz w:val="28"/>
          <w:szCs w:val="28"/>
        </w:rPr>
        <w:t>. № 230-ФЗ</w:t>
      </w:r>
      <w:r w:rsidRPr="00443594">
        <w:rPr>
          <w:sz w:val="28"/>
          <w:szCs w:val="28"/>
        </w:rPr>
        <w:t xml:space="preserve">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w:t>
      </w:r>
      <w:proofErr w:type="gramEnd"/>
      <w:r w:rsidRPr="00443594">
        <w:rPr>
          <w:sz w:val="28"/>
          <w:szCs w:val="28"/>
        </w:rPr>
        <w:t xml:space="preserve"> иных лиц их доходам»);</w:t>
      </w:r>
    </w:p>
    <w:p w:rsidR="00CA0C4B"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д) поступившее в соответствии с частью 4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Pr>
          <w:sz w:val="28"/>
          <w:szCs w:val="28"/>
        </w:rPr>
        <w:t>З</w:t>
      </w:r>
      <w:r w:rsidRPr="00443594">
        <w:rPr>
          <w:sz w:val="28"/>
          <w:szCs w:val="28"/>
        </w:rPr>
        <w:t xml:space="preserve"> «О противодействии коррупции» и статьей 64.1 Трудового кодекса Р</w:t>
      </w:r>
      <w:r>
        <w:rPr>
          <w:sz w:val="28"/>
          <w:szCs w:val="28"/>
        </w:rPr>
        <w:t>оссийской Федерации в суд либо У</w:t>
      </w:r>
      <w:r w:rsidRPr="00443594">
        <w:rPr>
          <w:sz w:val="28"/>
          <w:szCs w:val="28"/>
        </w:rPr>
        <w:t>правление уведомление коммерческой или некоммерческой организации о заключении с гражданином, замещавшим должность федеральной государственной г</w:t>
      </w:r>
      <w:r>
        <w:rPr>
          <w:sz w:val="28"/>
          <w:szCs w:val="28"/>
        </w:rPr>
        <w:t>ражданской службы в суде или в У</w:t>
      </w:r>
      <w:r w:rsidRPr="00443594">
        <w:rPr>
          <w:sz w:val="28"/>
          <w:szCs w:val="28"/>
        </w:rPr>
        <w:t>правлении, трудового или гражданско-правового договора на выполнение работ (оказание услуг</w:t>
      </w:r>
      <w:proofErr w:type="gramEnd"/>
      <w:r w:rsidRPr="00443594">
        <w:rPr>
          <w:sz w:val="28"/>
          <w:szCs w:val="28"/>
        </w:rPr>
        <w:t xml:space="preserve">), </w:t>
      </w:r>
      <w:proofErr w:type="gramStart"/>
      <w:r w:rsidRPr="00443594">
        <w:rPr>
          <w:sz w:val="28"/>
          <w:szCs w:val="28"/>
        </w:rPr>
        <w:t>если отдельные функции государственного управления данной организацией входили в его должностные (служебные) обязанности, исполняемые во время з</w:t>
      </w:r>
      <w:r>
        <w:rPr>
          <w:sz w:val="28"/>
          <w:szCs w:val="28"/>
        </w:rPr>
        <w:t>амещения должности в суде либо У</w:t>
      </w:r>
      <w:r w:rsidRPr="00443594">
        <w:rPr>
          <w:sz w:val="28"/>
          <w:szCs w:val="28"/>
        </w:rPr>
        <w:t xml:space="preserve">правлении,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w:t>
      </w:r>
      <w:proofErr w:type="gramEnd"/>
    </w:p>
    <w:p w:rsidR="00B2215C" w:rsidRPr="00443594" w:rsidRDefault="00B2215C" w:rsidP="00CA0C4B">
      <w:pPr>
        <w:pStyle w:val="ac"/>
        <w:spacing w:before="0" w:beforeAutospacing="0" w:after="0" w:afterAutospacing="0"/>
        <w:jc w:val="both"/>
        <w:rPr>
          <w:sz w:val="28"/>
          <w:szCs w:val="28"/>
        </w:rPr>
      </w:pPr>
      <w:r w:rsidRPr="00443594">
        <w:rPr>
          <w:sz w:val="28"/>
          <w:szCs w:val="28"/>
        </w:rPr>
        <w:lastRenderedPageBreak/>
        <w:t>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15. Обращение, указанное в абзаце втором подпункта «б» пункта 13 на</w:t>
      </w:r>
      <w:r>
        <w:rPr>
          <w:sz w:val="28"/>
          <w:szCs w:val="28"/>
        </w:rPr>
        <w:t>стоящего П</w:t>
      </w:r>
      <w:r w:rsidRPr="00443594">
        <w:rPr>
          <w:sz w:val="28"/>
          <w:szCs w:val="28"/>
        </w:rPr>
        <w:t xml:space="preserve">оложения, подается гражданином, замещавшим должность федеральной государственной </w:t>
      </w:r>
      <w:r>
        <w:rPr>
          <w:sz w:val="28"/>
          <w:szCs w:val="28"/>
        </w:rPr>
        <w:t>гражданской службы в суде либо У</w:t>
      </w:r>
      <w:r w:rsidRPr="00443594">
        <w:rPr>
          <w:sz w:val="28"/>
          <w:szCs w:val="28"/>
        </w:rPr>
        <w:t>правле</w:t>
      </w:r>
      <w:r>
        <w:rPr>
          <w:sz w:val="28"/>
          <w:szCs w:val="28"/>
        </w:rPr>
        <w:t xml:space="preserve">нии, </w:t>
      </w:r>
      <w:r w:rsidR="00234F23">
        <w:rPr>
          <w:sz w:val="28"/>
          <w:szCs w:val="28"/>
        </w:rPr>
        <w:t xml:space="preserve">должностному лицу суда, </w:t>
      </w:r>
      <w:r w:rsidR="009A3DD7" w:rsidRPr="00443594">
        <w:rPr>
          <w:sz w:val="28"/>
          <w:szCs w:val="28"/>
        </w:rPr>
        <w:t>в компетенцию которого входит профилактика коррупционных и иных правонарушений</w:t>
      </w:r>
      <w:r w:rsidR="00234F23">
        <w:rPr>
          <w:sz w:val="28"/>
          <w:szCs w:val="28"/>
        </w:rPr>
        <w:t>,</w:t>
      </w:r>
      <w:r>
        <w:rPr>
          <w:sz w:val="28"/>
          <w:szCs w:val="28"/>
        </w:rPr>
        <w:t xml:space="preserve"> либо в отдел государственной службы, кадров и противодействия коррупции Управления</w:t>
      </w:r>
      <w:r w:rsidRPr="00443594">
        <w:rPr>
          <w:sz w:val="28"/>
          <w:szCs w:val="28"/>
        </w:rPr>
        <w:t xml:space="preserve">. </w:t>
      </w:r>
      <w:proofErr w:type="gramStart"/>
      <w:r w:rsidRPr="00443594">
        <w:rPr>
          <w:sz w:val="28"/>
          <w:szCs w:val="28"/>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w:t>
      </w:r>
      <w:proofErr w:type="gramEnd"/>
      <w:r w:rsidRPr="00443594">
        <w:rPr>
          <w:sz w:val="28"/>
          <w:szCs w:val="28"/>
        </w:rPr>
        <w:t xml:space="preserve">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w:t>
      </w:r>
      <w:r w:rsidR="002A48AB">
        <w:rPr>
          <w:sz w:val="28"/>
          <w:szCs w:val="28"/>
        </w:rPr>
        <w:t xml:space="preserve">Должностным лицом суда, </w:t>
      </w:r>
      <w:r w:rsidR="00F273D7" w:rsidRPr="00443594">
        <w:rPr>
          <w:sz w:val="28"/>
          <w:szCs w:val="28"/>
        </w:rPr>
        <w:t>в компетенцию которого входит профилактика коррупционных и иных правонарушений</w:t>
      </w:r>
      <w:r w:rsidR="002A48AB">
        <w:rPr>
          <w:sz w:val="28"/>
          <w:szCs w:val="28"/>
        </w:rPr>
        <w:t>,</w:t>
      </w:r>
      <w:r w:rsidR="002A48AB" w:rsidRPr="00443594">
        <w:rPr>
          <w:sz w:val="28"/>
          <w:szCs w:val="28"/>
        </w:rPr>
        <w:t xml:space="preserve"> </w:t>
      </w:r>
      <w:r w:rsidRPr="00443594">
        <w:rPr>
          <w:sz w:val="28"/>
          <w:szCs w:val="28"/>
        </w:rPr>
        <w:t xml:space="preserve">либо </w:t>
      </w:r>
      <w:r>
        <w:rPr>
          <w:sz w:val="28"/>
          <w:szCs w:val="28"/>
        </w:rPr>
        <w:t>отд</w:t>
      </w:r>
      <w:r w:rsidR="002A48AB">
        <w:rPr>
          <w:sz w:val="28"/>
          <w:szCs w:val="28"/>
        </w:rPr>
        <w:t>елом</w:t>
      </w:r>
      <w:r>
        <w:rPr>
          <w:sz w:val="28"/>
          <w:szCs w:val="28"/>
        </w:rPr>
        <w:t xml:space="preserve"> государственной службы, кадров и противодействия коррупции У</w:t>
      </w:r>
      <w:r w:rsidRPr="00443594">
        <w:rPr>
          <w:sz w:val="28"/>
          <w:szCs w:val="28"/>
        </w:rPr>
        <w:t xml:space="preserve">правления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Pr>
          <w:sz w:val="28"/>
          <w:szCs w:val="28"/>
        </w:rPr>
        <w:t>З</w:t>
      </w:r>
      <w:r w:rsidRPr="00443594">
        <w:rPr>
          <w:sz w:val="28"/>
          <w:szCs w:val="28"/>
        </w:rPr>
        <w:t xml:space="preserve"> «О противодействии коррупции». Обращение, заключение и другие материалы в течение 7</w:t>
      </w:r>
      <w:r w:rsidR="00656712">
        <w:rPr>
          <w:sz w:val="28"/>
          <w:szCs w:val="28"/>
        </w:rPr>
        <w:t xml:space="preserve"> рабочих</w:t>
      </w:r>
      <w:r w:rsidRPr="00443594">
        <w:rPr>
          <w:sz w:val="28"/>
          <w:szCs w:val="28"/>
        </w:rPr>
        <w:t xml:space="preserve"> дней направляются по решению </w:t>
      </w:r>
      <w:r>
        <w:rPr>
          <w:sz w:val="28"/>
          <w:szCs w:val="28"/>
        </w:rPr>
        <w:t>председателя суда или начальника Управления</w:t>
      </w:r>
      <w:r w:rsidRPr="00443594">
        <w:rPr>
          <w:sz w:val="28"/>
          <w:szCs w:val="28"/>
        </w:rPr>
        <w:t xml:space="preserve"> председателю Комиссии.</w:t>
      </w:r>
    </w:p>
    <w:p w:rsidR="00B2215C" w:rsidRDefault="00B2215C" w:rsidP="00B2215C">
      <w:pPr>
        <w:pStyle w:val="ac"/>
        <w:spacing w:before="0" w:beforeAutospacing="0" w:after="0" w:afterAutospacing="0"/>
        <w:ind w:firstLine="709"/>
        <w:jc w:val="both"/>
        <w:rPr>
          <w:sz w:val="28"/>
          <w:szCs w:val="28"/>
        </w:rPr>
      </w:pPr>
      <w:r>
        <w:rPr>
          <w:sz w:val="28"/>
          <w:szCs w:val="28"/>
        </w:rPr>
        <w:t>16. Обращение, указанное в абзаце втором подпункта «б» пункта 13 настоящего Положения, может быть подано государственным служащим, планирующим свое увольнение с федеральной государственной гражданской службы,</w:t>
      </w:r>
      <w:r w:rsidRPr="00825318">
        <w:rPr>
          <w:sz w:val="28"/>
          <w:szCs w:val="28"/>
        </w:rPr>
        <w:t xml:space="preserve"> </w:t>
      </w:r>
      <w:r w:rsidRPr="00443594">
        <w:rPr>
          <w:sz w:val="28"/>
          <w:szCs w:val="28"/>
        </w:rPr>
        <w:t>и подлежит рассмотрению Комисс</w:t>
      </w:r>
      <w:r w:rsidR="005B7874">
        <w:rPr>
          <w:sz w:val="28"/>
          <w:szCs w:val="28"/>
        </w:rPr>
        <w:t>ией в соответствии с настоящим П</w:t>
      </w:r>
      <w:r w:rsidRPr="00443594">
        <w:rPr>
          <w:sz w:val="28"/>
          <w:szCs w:val="28"/>
        </w:rPr>
        <w:t>оложением</w:t>
      </w:r>
      <w:r>
        <w:rPr>
          <w:sz w:val="28"/>
          <w:szCs w:val="28"/>
        </w:rPr>
        <w:t>.</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17. </w:t>
      </w:r>
      <w:proofErr w:type="gramStart"/>
      <w:r w:rsidRPr="00443594">
        <w:rPr>
          <w:sz w:val="28"/>
          <w:szCs w:val="28"/>
        </w:rPr>
        <w:t>Уведомление, указанное в подпункте «д» пункта 13 настоящег</w:t>
      </w:r>
      <w:r>
        <w:rPr>
          <w:sz w:val="28"/>
          <w:szCs w:val="28"/>
        </w:rPr>
        <w:t>о П</w:t>
      </w:r>
      <w:r w:rsidRPr="00443594">
        <w:rPr>
          <w:sz w:val="28"/>
          <w:szCs w:val="28"/>
        </w:rPr>
        <w:t xml:space="preserve">оложения, рассматривается </w:t>
      </w:r>
      <w:r w:rsidR="00D72B7D">
        <w:rPr>
          <w:sz w:val="28"/>
          <w:szCs w:val="28"/>
        </w:rPr>
        <w:t>должностным лицом суда</w:t>
      </w:r>
      <w:r w:rsidR="00F273D7">
        <w:rPr>
          <w:sz w:val="28"/>
          <w:szCs w:val="28"/>
        </w:rPr>
        <w:t>,</w:t>
      </w:r>
      <w:r w:rsidR="00F273D7" w:rsidRPr="00F273D7">
        <w:rPr>
          <w:sz w:val="28"/>
          <w:szCs w:val="28"/>
        </w:rPr>
        <w:t xml:space="preserve"> </w:t>
      </w:r>
      <w:r w:rsidR="00F273D7" w:rsidRPr="00443594">
        <w:rPr>
          <w:sz w:val="28"/>
          <w:szCs w:val="28"/>
        </w:rPr>
        <w:t>в компетенцию которого входит профилактика коррупционных и иных правонарушений</w:t>
      </w:r>
      <w:r w:rsidR="00D72B7D">
        <w:rPr>
          <w:sz w:val="28"/>
          <w:szCs w:val="28"/>
        </w:rPr>
        <w:t>,</w:t>
      </w:r>
      <w:r w:rsidR="00D72B7D" w:rsidRPr="00443594">
        <w:rPr>
          <w:sz w:val="28"/>
          <w:szCs w:val="28"/>
        </w:rPr>
        <w:t xml:space="preserve"> </w:t>
      </w:r>
      <w:r w:rsidRPr="00443594">
        <w:rPr>
          <w:sz w:val="28"/>
          <w:szCs w:val="28"/>
        </w:rPr>
        <w:t xml:space="preserve">либо </w:t>
      </w:r>
      <w:r>
        <w:rPr>
          <w:sz w:val="28"/>
          <w:szCs w:val="28"/>
        </w:rPr>
        <w:t>отделом государственной службы, кадров и противодействия коррупции Управления</w:t>
      </w:r>
      <w:r w:rsidRPr="00443594">
        <w:rPr>
          <w:sz w:val="28"/>
          <w:szCs w:val="28"/>
        </w:rPr>
        <w:t>, котор</w:t>
      </w:r>
      <w:r w:rsidR="00D72B7D">
        <w:rPr>
          <w:sz w:val="28"/>
          <w:szCs w:val="28"/>
        </w:rPr>
        <w:t>ые</w:t>
      </w:r>
      <w:r w:rsidRPr="00443594">
        <w:rPr>
          <w:sz w:val="28"/>
          <w:szCs w:val="28"/>
        </w:rPr>
        <w:t xml:space="preserve"> осуществля</w:t>
      </w:r>
      <w:r w:rsidR="00F273D7">
        <w:rPr>
          <w:sz w:val="28"/>
          <w:szCs w:val="28"/>
        </w:rPr>
        <w:t>ю</w:t>
      </w:r>
      <w:r w:rsidRPr="00443594">
        <w:rPr>
          <w:sz w:val="28"/>
          <w:szCs w:val="28"/>
        </w:rPr>
        <w:t xml:space="preserve">т подготовку мотивированного заключения о соблюдении гражданином, замещавшим должность федеральной государственной гражданской службы в суде либо управлении, требований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sidR="00FA1CEA">
        <w:rPr>
          <w:sz w:val="28"/>
          <w:szCs w:val="28"/>
        </w:rPr>
        <w:t>З</w:t>
      </w:r>
      <w:proofErr w:type="gramEnd"/>
      <w:r w:rsidRPr="00443594">
        <w:rPr>
          <w:sz w:val="28"/>
          <w:szCs w:val="28"/>
        </w:rPr>
        <w:t xml:space="preserve"> «О противодействии коррупции». Уведомление, заключение и другие материалы в течение 7 </w:t>
      </w:r>
      <w:r w:rsidR="00656712">
        <w:rPr>
          <w:sz w:val="28"/>
          <w:szCs w:val="28"/>
        </w:rPr>
        <w:t xml:space="preserve">рабочих </w:t>
      </w:r>
      <w:r w:rsidRPr="00443594">
        <w:rPr>
          <w:sz w:val="28"/>
          <w:szCs w:val="28"/>
        </w:rPr>
        <w:t xml:space="preserve">дней направляются по решению </w:t>
      </w:r>
      <w:r>
        <w:rPr>
          <w:sz w:val="28"/>
          <w:szCs w:val="28"/>
        </w:rPr>
        <w:t>председателя суда либо начальника Управления</w:t>
      </w:r>
      <w:r w:rsidRPr="00443594">
        <w:rPr>
          <w:sz w:val="28"/>
          <w:szCs w:val="28"/>
        </w:rPr>
        <w:t xml:space="preserve"> председателю Комиссии.</w:t>
      </w:r>
    </w:p>
    <w:p w:rsidR="0053090C" w:rsidRDefault="00B2215C" w:rsidP="00B2215C">
      <w:pPr>
        <w:pStyle w:val="ac"/>
        <w:spacing w:before="0" w:beforeAutospacing="0" w:after="0" w:afterAutospacing="0"/>
        <w:ind w:firstLine="709"/>
        <w:jc w:val="both"/>
        <w:rPr>
          <w:sz w:val="28"/>
          <w:szCs w:val="28"/>
        </w:rPr>
      </w:pPr>
      <w:r w:rsidRPr="00443594">
        <w:rPr>
          <w:sz w:val="28"/>
          <w:szCs w:val="28"/>
        </w:rPr>
        <w:t>18. Уведомление, указанное в абзаце пятом подпункта «б» пункта 13 настоящего</w:t>
      </w:r>
      <w:r w:rsidR="008F1E75">
        <w:rPr>
          <w:sz w:val="28"/>
          <w:szCs w:val="28"/>
        </w:rPr>
        <w:t xml:space="preserve">  </w:t>
      </w:r>
      <w:r w:rsidRPr="00443594">
        <w:rPr>
          <w:sz w:val="28"/>
          <w:szCs w:val="28"/>
        </w:rPr>
        <w:t xml:space="preserve"> </w:t>
      </w:r>
      <w:r w:rsidR="008F1E75">
        <w:rPr>
          <w:sz w:val="28"/>
          <w:szCs w:val="28"/>
        </w:rPr>
        <w:t xml:space="preserve"> </w:t>
      </w:r>
      <w:r>
        <w:rPr>
          <w:sz w:val="28"/>
          <w:szCs w:val="28"/>
        </w:rPr>
        <w:t>П</w:t>
      </w:r>
      <w:r w:rsidRPr="00443594">
        <w:rPr>
          <w:sz w:val="28"/>
          <w:szCs w:val="28"/>
        </w:rPr>
        <w:t>оложения,</w:t>
      </w:r>
      <w:r w:rsidR="008F1E75">
        <w:rPr>
          <w:sz w:val="28"/>
          <w:szCs w:val="28"/>
        </w:rPr>
        <w:t xml:space="preserve">  </w:t>
      </w:r>
      <w:r w:rsidRPr="00443594">
        <w:rPr>
          <w:sz w:val="28"/>
          <w:szCs w:val="28"/>
        </w:rPr>
        <w:t xml:space="preserve"> </w:t>
      </w:r>
      <w:r w:rsidR="008F1E75">
        <w:rPr>
          <w:sz w:val="28"/>
          <w:szCs w:val="28"/>
        </w:rPr>
        <w:t xml:space="preserve"> </w:t>
      </w:r>
      <w:r w:rsidRPr="00443594">
        <w:rPr>
          <w:sz w:val="28"/>
          <w:szCs w:val="28"/>
        </w:rPr>
        <w:t>рассматривается</w:t>
      </w:r>
      <w:r w:rsidR="008F1E75">
        <w:rPr>
          <w:sz w:val="28"/>
          <w:szCs w:val="28"/>
        </w:rPr>
        <w:t xml:space="preserve">  </w:t>
      </w:r>
      <w:r w:rsidRPr="00443594">
        <w:rPr>
          <w:sz w:val="28"/>
          <w:szCs w:val="28"/>
        </w:rPr>
        <w:t xml:space="preserve"> </w:t>
      </w:r>
      <w:r w:rsidR="008F1E75">
        <w:rPr>
          <w:sz w:val="28"/>
          <w:szCs w:val="28"/>
        </w:rPr>
        <w:t xml:space="preserve"> </w:t>
      </w:r>
      <w:r w:rsidR="00F273D7">
        <w:rPr>
          <w:sz w:val="28"/>
          <w:szCs w:val="28"/>
        </w:rPr>
        <w:t>должностным</w:t>
      </w:r>
      <w:r w:rsidR="008F1E75">
        <w:rPr>
          <w:sz w:val="28"/>
          <w:szCs w:val="28"/>
        </w:rPr>
        <w:t xml:space="preserve">   </w:t>
      </w:r>
      <w:r w:rsidR="00F273D7">
        <w:rPr>
          <w:sz w:val="28"/>
          <w:szCs w:val="28"/>
        </w:rPr>
        <w:t xml:space="preserve">лицом </w:t>
      </w:r>
      <w:r w:rsidR="008F1E75">
        <w:rPr>
          <w:sz w:val="28"/>
          <w:szCs w:val="28"/>
        </w:rPr>
        <w:t xml:space="preserve">   </w:t>
      </w:r>
      <w:r w:rsidR="00F273D7">
        <w:rPr>
          <w:sz w:val="28"/>
          <w:szCs w:val="28"/>
        </w:rPr>
        <w:t xml:space="preserve">суда, </w:t>
      </w:r>
      <w:r w:rsidR="008F1E75">
        <w:rPr>
          <w:sz w:val="28"/>
          <w:szCs w:val="28"/>
        </w:rPr>
        <w:t xml:space="preserve">  </w:t>
      </w:r>
      <w:proofErr w:type="gramStart"/>
      <w:r w:rsidR="00F273D7" w:rsidRPr="00443594">
        <w:rPr>
          <w:sz w:val="28"/>
          <w:szCs w:val="28"/>
        </w:rPr>
        <w:t>в</w:t>
      </w:r>
      <w:proofErr w:type="gramEnd"/>
      <w:r w:rsidR="00F273D7" w:rsidRPr="00443594">
        <w:rPr>
          <w:sz w:val="28"/>
          <w:szCs w:val="28"/>
        </w:rPr>
        <w:t xml:space="preserve"> </w:t>
      </w:r>
    </w:p>
    <w:p w:rsidR="00B2215C" w:rsidRPr="00443594" w:rsidRDefault="00F273D7" w:rsidP="0053090C">
      <w:pPr>
        <w:pStyle w:val="ac"/>
        <w:spacing w:before="0" w:beforeAutospacing="0" w:after="0" w:afterAutospacing="0"/>
        <w:jc w:val="both"/>
        <w:rPr>
          <w:sz w:val="28"/>
          <w:szCs w:val="28"/>
        </w:rPr>
      </w:pPr>
      <w:proofErr w:type="gramStart"/>
      <w:r w:rsidRPr="00443594">
        <w:rPr>
          <w:sz w:val="28"/>
          <w:szCs w:val="28"/>
        </w:rPr>
        <w:lastRenderedPageBreak/>
        <w:t>компетенцию</w:t>
      </w:r>
      <w:proofErr w:type="gramEnd"/>
      <w:r w:rsidRPr="00443594">
        <w:rPr>
          <w:sz w:val="28"/>
          <w:szCs w:val="28"/>
        </w:rPr>
        <w:t xml:space="preserve"> которого входит профилактика коррупционных и иных правонарушений</w:t>
      </w:r>
      <w:r>
        <w:rPr>
          <w:sz w:val="28"/>
          <w:szCs w:val="28"/>
        </w:rPr>
        <w:t>,</w:t>
      </w:r>
      <w:r w:rsidRPr="00443594">
        <w:rPr>
          <w:sz w:val="28"/>
          <w:szCs w:val="28"/>
        </w:rPr>
        <w:t xml:space="preserve"> </w:t>
      </w:r>
      <w:r w:rsidR="00B2215C" w:rsidRPr="00443594">
        <w:rPr>
          <w:sz w:val="28"/>
          <w:szCs w:val="28"/>
        </w:rPr>
        <w:t xml:space="preserve">либо </w:t>
      </w:r>
      <w:r w:rsidR="00B2215C">
        <w:rPr>
          <w:sz w:val="28"/>
          <w:szCs w:val="28"/>
        </w:rPr>
        <w:t>отделом государственной службы, кадров и противодействия коррупции Управления</w:t>
      </w:r>
      <w:r w:rsidR="00B2215C" w:rsidRPr="00443594">
        <w:rPr>
          <w:sz w:val="28"/>
          <w:szCs w:val="28"/>
        </w:rPr>
        <w:t>, котор</w:t>
      </w:r>
      <w:r>
        <w:rPr>
          <w:sz w:val="28"/>
          <w:szCs w:val="28"/>
        </w:rPr>
        <w:t>ые осуществляю</w:t>
      </w:r>
      <w:r w:rsidR="00B2215C" w:rsidRPr="00443594">
        <w:rPr>
          <w:sz w:val="28"/>
          <w:szCs w:val="28"/>
        </w:rPr>
        <w:t xml:space="preserve">т подготовку мотивированного заключения по результатам рассмотрения уведомления. Уведомление, заключение и другие материалы в течение 7 </w:t>
      </w:r>
      <w:r w:rsidR="00656712">
        <w:rPr>
          <w:sz w:val="28"/>
          <w:szCs w:val="28"/>
        </w:rPr>
        <w:t xml:space="preserve">рабочих </w:t>
      </w:r>
      <w:r w:rsidR="00B2215C" w:rsidRPr="00443594">
        <w:rPr>
          <w:sz w:val="28"/>
          <w:szCs w:val="28"/>
        </w:rPr>
        <w:t xml:space="preserve">дней направляются по решению </w:t>
      </w:r>
      <w:r w:rsidR="00B2215C">
        <w:rPr>
          <w:sz w:val="28"/>
          <w:szCs w:val="28"/>
        </w:rPr>
        <w:t>председателя суда либо начальника Управления</w:t>
      </w:r>
      <w:r w:rsidR="00B2215C" w:rsidRPr="00443594">
        <w:rPr>
          <w:sz w:val="28"/>
          <w:szCs w:val="28"/>
        </w:rPr>
        <w:t xml:space="preserve">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19. </w:t>
      </w:r>
      <w:proofErr w:type="gramStart"/>
      <w:r w:rsidRPr="00443594">
        <w:rPr>
          <w:sz w:val="28"/>
          <w:szCs w:val="28"/>
        </w:rPr>
        <w:t>При подготовке мотивированного заключения по результатам рассмотрения обращения, указанного в абзаце втором подп</w:t>
      </w:r>
      <w:r>
        <w:rPr>
          <w:sz w:val="28"/>
          <w:szCs w:val="28"/>
        </w:rPr>
        <w:t>ункта «б» пункта 13 настоящего П</w:t>
      </w:r>
      <w:r w:rsidRPr="00443594">
        <w:rPr>
          <w:sz w:val="28"/>
          <w:szCs w:val="28"/>
        </w:rPr>
        <w:t>оложения, или уведомлений, указанных в абзаце пятом подпункта «б» и подп</w:t>
      </w:r>
      <w:r>
        <w:rPr>
          <w:sz w:val="28"/>
          <w:szCs w:val="28"/>
        </w:rPr>
        <w:t>ункте «д» пункта 13 настоящего П</w:t>
      </w:r>
      <w:r w:rsidRPr="00443594">
        <w:rPr>
          <w:sz w:val="28"/>
          <w:szCs w:val="28"/>
        </w:rPr>
        <w:t xml:space="preserve">оложения, </w:t>
      </w:r>
      <w:r>
        <w:rPr>
          <w:sz w:val="28"/>
          <w:szCs w:val="28"/>
        </w:rPr>
        <w:t xml:space="preserve">начальник отдела государственной службы, кадров и противодействия коррупции Управления либо </w:t>
      </w:r>
      <w:r w:rsidRPr="00443594">
        <w:rPr>
          <w:sz w:val="28"/>
          <w:szCs w:val="28"/>
        </w:rPr>
        <w:t>должностн</w:t>
      </w:r>
      <w:r>
        <w:rPr>
          <w:sz w:val="28"/>
          <w:szCs w:val="28"/>
        </w:rPr>
        <w:t>ое</w:t>
      </w:r>
      <w:r w:rsidRPr="00443594">
        <w:rPr>
          <w:sz w:val="28"/>
          <w:szCs w:val="28"/>
        </w:rPr>
        <w:t xml:space="preserve"> лиц</w:t>
      </w:r>
      <w:r>
        <w:rPr>
          <w:sz w:val="28"/>
          <w:szCs w:val="28"/>
        </w:rPr>
        <w:t>о</w:t>
      </w:r>
      <w:r w:rsidRPr="00443594">
        <w:rPr>
          <w:sz w:val="28"/>
          <w:szCs w:val="28"/>
        </w:rPr>
        <w:t xml:space="preserve"> суда, в компетенцию которого входит профилактика коррупционных и иных правонарушений, имеют право проводить собеседование с</w:t>
      </w:r>
      <w:proofErr w:type="gramEnd"/>
      <w:r w:rsidRPr="00443594">
        <w:rPr>
          <w:sz w:val="28"/>
          <w:szCs w:val="28"/>
        </w:rPr>
        <w:t xml:space="preserve"> федеральным государственным гражданским служащим, представившим обращение или уведомление, получать от него письменные пояснения, а </w:t>
      </w:r>
      <w:r>
        <w:rPr>
          <w:sz w:val="28"/>
          <w:szCs w:val="28"/>
        </w:rPr>
        <w:t>председатель</w:t>
      </w:r>
      <w:r w:rsidRPr="00443594">
        <w:rPr>
          <w:sz w:val="28"/>
          <w:szCs w:val="28"/>
        </w:rPr>
        <w:t xml:space="preserve"> суда либо</w:t>
      </w:r>
      <w:r>
        <w:rPr>
          <w:sz w:val="28"/>
          <w:szCs w:val="28"/>
        </w:rPr>
        <w:t xml:space="preserve"> начальник У</w:t>
      </w:r>
      <w:r w:rsidRPr="00443594">
        <w:rPr>
          <w:sz w:val="28"/>
          <w:szCs w:val="28"/>
        </w:rPr>
        <w:t>правления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20. Материалы проверки, указанные в абзацах втором и третьем подпункта «а» и подпункте «г» пункта 13 настоящего </w:t>
      </w:r>
      <w:r>
        <w:rPr>
          <w:sz w:val="28"/>
          <w:szCs w:val="28"/>
        </w:rPr>
        <w:t>П</w:t>
      </w:r>
      <w:r w:rsidRPr="00443594">
        <w:rPr>
          <w:sz w:val="28"/>
          <w:szCs w:val="28"/>
        </w:rPr>
        <w:t>оложения, в течение 7</w:t>
      </w:r>
      <w:r w:rsidR="00656712">
        <w:rPr>
          <w:sz w:val="28"/>
          <w:szCs w:val="28"/>
        </w:rPr>
        <w:t xml:space="preserve"> рабочих</w:t>
      </w:r>
      <w:r w:rsidRPr="00443594">
        <w:rPr>
          <w:sz w:val="28"/>
          <w:szCs w:val="28"/>
        </w:rPr>
        <w:t xml:space="preserve"> дней направляются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21. Заявления, указанные в абзацах третьем и четвертом подпункта «б» пункта 13 настоящего </w:t>
      </w:r>
      <w:r>
        <w:rPr>
          <w:sz w:val="28"/>
          <w:szCs w:val="28"/>
        </w:rPr>
        <w:t>П</w:t>
      </w:r>
      <w:r w:rsidRPr="00443594">
        <w:rPr>
          <w:sz w:val="28"/>
          <w:szCs w:val="28"/>
        </w:rPr>
        <w:t>оложения, и материалы к ним в течение 7</w:t>
      </w:r>
      <w:r w:rsidR="00656712">
        <w:rPr>
          <w:sz w:val="28"/>
          <w:szCs w:val="28"/>
        </w:rPr>
        <w:t xml:space="preserve"> рабочих</w:t>
      </w:r>
      <w:r w:rsidRPr="00443594">
        <w:rPr>
          <w:sz w:val="28"/>
          <w:szCs w:val="28"/>
        </w:rPr>
        <w:t xml:space="preserve"> дней направляются по решению </w:t>
      </w:r>
      <w:r>
        <w:rPr>
          <w:sz w:val="28"/>
          <w:szCs w:val="28"/>
        </w:rPr>
        <w:t>председателя суда либо начальника Управления</w:t>
      </w:r>
      <w:r w:rsidRPr="00443594">
        <w:rPr>
          <w:sz w:val="28"/>
          <w:szCs w:val="28"/>
        </w:rPr>
        <w:t xml:space="preserve"> председателю Комиссии. </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22. Представление пре</w:t>
      </w:r>
      <w:r>
        <w:rPr>
          <w:sz w:val="28"/>
          <w:szCs w:val="28"/>
        </w:rPr>
        <w:t>дседателя суда либо начальника У</w:t>
      </w:r>
      <w:r w:rsidRPr="00443594">
        <w:rPr>
          <w:sz w:val="28"/>
          <w:szCs w:val="28"/>
        </w:rPr>
        <w:t>правления или любого члена Комиссии, указанное в подп</w:t>
      </w:r>
      <w:r>
        <w:rPr>
          <w:sz w:val="28"/>
          <w:szCs w:val="28"/>
        </w:rPr>
        <w:t>ункте «в» пункта 13 настоящего П</w:t>
      </w:r>
      <w:r w:rsidRPr="00443594">
        <w:rPr>
          <w:sz w:val="28"/>
          <w:szCs w:val="28"/>
        </w:rPr>
        <w:t xml:space="preserve">оложения, и материалы к нему в течение 7 </w:t>
      </w:r>
      <w:r w:rsidR="00656712">
        <w:rPr>
          <w:sz w:val="28"/>
          <w:szCs w:val="28"/>
        </w:rPr>
        <w:t xml:space="preserve">рабочих </w:t>
      </w:r>
      <w:r w:rsidRPr="00443594">
        <w:rPr>
          <w:sz w:val="28"/>
          <w:szCs w:val="28"/>
        </w:rPr>
        <w:t>дней направляются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23. Председатель Комиссии при поступлении к нему информации, содержащей основания для проведения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174F60" w:rsidRDefault="00B2215C" w:rsidP="00B2215C">
      <w:pPr>
        <w:pStyle w:val="ac"/>
        <w:spacing w:before="0" w:beforeAutospacing="0" w:after="0" w:afterAutospacing="0"/>
        <w:ind w:firstLine="709"/>
        <w:jc w:val="both"/>
        <w:rPr>
          <w:sz w:val="28"/>
          <w:szCs w:val="28"/>
        </w:rPr>
      </w:pPr>
      <w:r w:rsidRPr="00443594">
        <w:rPr>
          <w:sz w:val="28"/>
          <w:szCs w:val="28"/>
        </w:rPr>
        <w:t>в) рассматривает ходатайства о приглашении на заседание Комиссии лиц, указанных</w:t>
      </w:r>
      <w:r w:rsidR="00174F60">
        <w:rPr>
          <w:sz w:val="28"/>
          <w:szCs w:val="28"/>
        </w:rPr>
        <w:t xml:space="preserve"> </w:t>
      </w:r>
      <w:r w:rsidRPr="00443594">
        <w:rPr>
          <w:sz w:val="28"/>
          <w:szCs w:val="28"/>
        </w:rPr>
        <w:t xml:space="preserve"> </w:t>
      </w:r>
      <w:r w:rsidR="00174F60">
        <w:rPr>
          <w:sz w:val="28"/>
          <w:szCs w:val="28"/>
        </w:rPr>
        <w:t xml:space="preserve"> </w:t>
      </w:r>
      <w:r w:rsidRPr="00443594">
        <w:rPr>
          <w:sz w:val="28"/>
          <w:szCs w:val="28"/>
        </w:rPr>
        <w:t>в</w:t>
      </w:r>
      <w:r w:rsidR="00174F60">
        <w:rPr>
          <w:sz w:val="28"/>
          <w:szCs w:val="28"/>
        </w:rPr>
        <w:t xml:space="preserve"> </w:t>
      </w:r>
      <w:r w:rsidRPr="00443594">
        <w:rPr>
          <w:sz w:val="28"/>
          <w:szCs w:val="28"/>
        </w:rPr>
        <w:t xml:space="preserve"> подпункте</w:t>
      </w:r>
      <w:r w:rsidR="00174F60">
        <w:rPr>
          <w:sz w:val="28"/>
          <w:szCs w:val="28"/>
        </w:rPr>
        <w:t xml:space="preserve">  </w:t>
      </w:r>
      <w:r w:rsidRPr="00443594">
        <w:rPr>
          <w:sz w:val="28"/>
          <w:szCs w:val="28"/>
        </w:rPr>
        <w:t xml:space="preserve"> «б»</w:t>
      </w:r>
      <w:r w:rsidR="00174F60">
        <w:rPr>
          <w:sz w:val="28"/>
          <w:szCs w:val="28"/>
        </w:rPr>
        <w:t xml:space="preserve">  </w:t>
      </w:r>
      <w:r w:rsidRPr="00443594">
        <w:rPr>
          <w:sz w:val="28"/>
          <w:szCs w:val="28"/>
        </w:rPr>
        <w:t xml:space="preserve"> пункта </w:t>
      </w:r>
      <w:r w:rsidR="00174F60">
        <w:rPr>
          <w:sz w:val="28"/>
          <w:szCs w:val="28"/>
        </w:rPr>
        <w:t xml:space="preserve">  </w:t>
      </w:r>
      <w:r w:rsidRPr="00443594">
        <w:rPr>
          <w:sz w:val="28"/>
          <w:szCs w:val="28"/>
        </w:rPr>
        <w:t>10</w:t>
      </w:r>
      <w:r w:rsidR="00174F60">
        <w:rPr>
          <w:sz w:val="28"/>
          <w:szCs w:val="28"/>
        </w:rPr>
        <w:t xml:space="preserve">  </w:t>
      </w:r>
      <w:r w:rsidRPr="00443594">
        <w:rPr>
          <w:sz w:val="28"/>
          <w:szCs w:val="28"/>
        </w:rPr>
        <w:t xml:space="preserve"> настоящего</w:t>
      </w:r>
      <w:r w:rsidR="00174F60">
        <w:rPr>
          <w:sz w:val="28"/>
          <w:szCs w:val="28"/>
        </w:rPr>
        <w:t xml:space="preserve">  </w:t>
      </w:r>
      <w:r w:rsidRPr="00443594">
        <w:rPr>
          <w:sz w:val="28"/>
          <w:szCs w:val="28"/>
        </w:rPr>
        <w:t xml:space="preserve"> </w:t>
      </w:r>
      <w:r>
        <w:rPr>
          <w:sz w:val="28"/>
          <w:szCs w:val="28"/>
        </w:rPr>
        <w:t>П</w:t>
      </w:r>
      <w:r w:rsidRPr="00443594">
        <w:rPr>
          <w:sz w:val="28"/>
          <w:szCs w:val="28"/>
        </w:rPr>
        <w:t xml:space="preserve">оложения, принимает </w:t>
      </w:r>
    </w:p>
    <w:p w:rsidR="00B2215C" w:rsidRPr="00443594" w:rsidRDefault="00B2215C" w:rsidP="00174F60">
      <w:pPr>
        <w:pStyle w:val="ac"/>
        <w:spacing w:before="0" w:beforeAutospacing="0" w:after="0" w:afterAutospacing="0"/>
        <w:jc w:val="both"/>
        <w:rPr>
          <w:sz w:val="28"/>
          <w:szCs w:val="28"/>
        </w:rPr>
      </w:pPr>
      <w:r w:rsidRPr="00443594">
        <w:rPr>
          <w:sz w:val="28"/>
          <w:szCs w:val="28"/>
        </w:rPr>
        <w:lastRenderedPageBreak/>
        <w:t>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24. Секретарь комиссии по поручению председателя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осуществляет организационно-техническое и документационное обеспечение деятельности Комиссии;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подготавливает проекты запросов (кроме запросов, касающихся осуществления </w:t>
      </w:r>
      <w:r w:rsidR="00C40CED">
        <w:rPr>
          <w:sz w:val="28"/>
          <w:szCs w:val="28"/>
        </w:rPr>
        <w:t>оперативно-ро</w:t>
      </w:r>
      <w:r w:rsidRPr="00443594">
        <w:rPr>
          <w:sz w:val="28"/>
          <w:szCs w:val="28"/>
        </w:rPr>
        <w:t>зыскной деятельности или её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подготавливает мотивированное заключение по каждому материалу, включенному в повестку дня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извещает членов Комиссии о дате, времени и месте заседания, а также о вопросах, включенных в повестку дня, не позднее 7 </w:t>
      </w:r>
      <w:r w:rsidR="00313BEF">
        <w:rPr>
          <w:sz w:val="28"/>
          <w:szCs w:val="28"/>
        </w:rPr>
        <w:t xml:space="preserve">рабочих </w:t>
      </w:r>
      <w:r w:rsidRPr="00443594">
        <w:rPr>
          <w:sz w:val="28"/>
          <w:szCs w:val="28"/>
        </w:rPr>
        <w:t>дней до дня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w:t>
      </w:r>
      <w:r w:rsidR="00313BEF">
        <w:rPr>
          <w:sz w:val="28"/>
          <w:szCs w:val="28"/>
        </w:rPr>
        <w:t xml:space="preserve"> рабочих</w:t>
      </w:r>
      <w:r w:rsidRPr="00443594">
        <w:rPr>
          <w:sz w:val="28"/>
          <w:szCs w:val="28"/>
        </w:rPr>
        <w:t xml:space="preserve"> дней до дня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ведёт протоколирование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выполняет иные поручения председателя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Секретарь Комиссии при принятии решений обладает правами члена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25. Заседание комиссии по рассмотрению заявлений, указанных в абзацах третьем и четвертом подп</w:t>
      </w:r>
      <w:r>
        <w:rPr>
          <w:sz w:val="28"/>
          <w:szCs w:val="28"/>
        </w:rPr>
        <w:t>ункта «б» пункта 13 настоящего П</w:t>
      </w:r>
      <w:r w:rsidRPr="00443594">
        <w:rPr>
          <w:sz w:val="28"/>
          <w:szCs w:val="28"/>
        </w:rPr>
        <w:t>оложения,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26. Уведомление, указанное в подп</w:t>
      </w:r>
      <w:r>
        <w:rPr>
          <w:sz w:val="28"/>
          <w:szCs w:val="28"/>
        </w:rPr>
        <w:t>ункте «д» пункта 13 настоящего П</w:t>
      </w:r>
      <w:r w:rsidRPr="00443594">
        <w:rPr>
          <w:sz w:val="28"/>
          <w:szCs w:val="28"/>
        </w:rPr>
        <w:t>оложения, рассматривается на очередном (плановом) заседании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27</w:t>
      </w:r>
      <w:r w:rsidR="00E27659">
        <w:rPr>
          <w:sz w:val="28"/>
          <w:szCs w:val="28"/>
        </w:rPr>
        <w:t>. Заседание Комиссии проводится</w:t>
      </w:r>
      <w:r w:rsidRPr="00443594">
        <w:rPr>
          <w:sz w:val="28"/>
          <w:szCs w:val="28"/>
        </w:rPr>
        <w:t xml:space="preserve">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w:t>
      </w:r>
      <w:r>
        <w:rPr>
          <w:sz w:val="28"/>
          <w:szCs w:val="28"/>
        </w:rPr>
        <w:t>мещавшего должность в суде или У</w:t>
      </w:r>
      <w:r w:rsidRPr="00443594">
        <w:rPr>
          <w:sz w:val="28"/>
          <w:szCs w:val="28"/>
        </w:rPr>
        <w:t xml:space="preserve">правлении. О намерении лично присутствовать на заседании Комиссии федеральный государственный гражданский служащий или гражданин указывает в обращении, заявлении или уведомлении, </w:t>
      </w:r>
      <w:proofErr w:type="gramStart"/>
      <w:r w:rsidRPr="00443594">
        <w:rPr>
          <w:sz w:val="28"/>
          <w:szCs w:val="28"/>
        </w:rPr>
        <w:t>представляемых</w:t>
      </w:r>
      <w:proofErr w:type="gramEnd"/>
      <w:r w:rsidRPr="00443594">
        <w:rPr>
          <w:sz w:val="28"/>
          <w:szCs w:val="28"/>
        </w:rPr>
        <w:t xml:space="preserve">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28. Заседания Комиссии могут проводиться в отсутствие федерального государственного гражданского служащего или гражданина в случае:</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если в обращении, заявлении или уведомлении, предусмотренных подпу</w:t>
      </w:r>
      <w:r>
        <w:rPr>
          <w:sz w:val="28"/>
          <w:szCs w:val="28"/>
        </w:rPr>
        <w:t>нктом «б» пункта 13 настоящего П</w:t>
      </w:r>
      <w:r w:rsidRPr="00443594">
        <w:rPr>
          <w:sz w:val="28"/>
          <w:szCs w:val="28"/>
        </w:rPr>
        <w:t>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б) если федеральный государственный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29. На заседании Комиссии заслушиваются пояснения федерального государственного гражданского служащего или гражданина, за</w:t>
      </w:r>
      <w:r>
        <w:rPr>
          <w:sz w:val="28"/>
          <w:szCs w:val="28"/>
        </w:rPr>
        <w:t>мещавшего должность в суде или У</w:t>
      </w:r>
      <w:r w:rsidRPr="00443594">
        <w:rPr>
          <w:sz w:val="28"/>
          <w:szCs w:val="28"/>
        </w:rPr>
        <w:t>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30. Члены Комиссии и лица, участвовавшие в ее заседании, не вправе разглашать сведения, ставшие им известными в ходе работы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31. По итогам рассмотрения вопроса, указанного в абзаце втором подпункта «а» пункта 13 настоящего</w:t>
      </w:r>
      <w:r>
        <w:rPr>
          <w:sz w:val="28"/>
          <w:szCs w:val="28"/>
        </w:rPr>
        <w:t xml:space="preserve"> 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а) установить, что сведения, представленные федеральным государственным гражданским служащим в соответствии с подпунктом «а» пункта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w:t>
      </w:r>
      <w:smartTag w:uri="urn:schemas-microsoft-com:office:smarttags" w:element="metricconverter">
        <w:smartTagPr>
          <w:attr w:name="ProductID" w:val="2009 г"/>
        </w:smartTagPr>
        <w:r w:rsidRPr="00443594">
          <w:rPr>
            <w:sz w:val="28"/>
            <w:szCs w:val="28"/>
          </w:rPr>
          <w:t>2009 г</w:t>
        </w:r>
      </w:smartTag>
      <w:r w:rsidRPr="00443594">
        <w:rPr>
          <w:sz w:val="28"/>
          <w:szCs w:val="28"/>
        </w:rPr>
        <w:t>. № 1065, являются достоверными и полными;</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установить, что сведения, представленные федеральным государственным гражданским служащим в соответствии с подпунктом «а» пункта 1 вышеуказанного Положения, являются недостоверными и (или) неполными (в этом случае Комиссия рекомендует </w:t>
      </w:r>
      <w:r>
        <w:rPr>
          <w:sz w:val="28"/>
          <w:szCs w:val="28"/>
        </w:rPr>
        <w:t>председателю суда или начальнику Управления</w:t>
      </w:r>
      <w:r w:rsidRPr="00443594">
        <w:rPr>
          <w:sz w:val="28"/>
          <w:szCs w:val="28"/>
        </w:rPr>
        <w:t xml:space="preserve"> применить к федеральному государственному гражданскому служащему конкретную меру ответственности).</w:t>
      </w:r>
    </w:p>
    <w:p w:rsidR="00B2215C" w:rsidRPr="00443594" w:rsidRDefault="00B2215C" w:rsidP="00B2215C">
      <w:pPr>
        <w:pStyle w:val="ac"/>
        <w:spacing w:before="0" w:beforeAutospacing="0" w:after="0" w:afterAutospacing="0"/>
        <w:ind w:firstLine="709"/>
        <w:jc w:val="both"/>
        <w:rPr>
          <w:sz w:val="28"/>
          <w:szCs w:val="28"/>
        </w:rPr>
      </w:pPr>
      <w:r>
        <w:rPr>
          <w:sz w:val="28"/>
          <w:szCs w:val="28"/>
        </w:rPr>
        <w:t>32. По итогам рассмотр</w:t>
      </w:r>
      <w:r w:rsidRPr="00443594">
        <w:rPr>
          <w:sz w:val="28"/>
          <w:szCs w:val="28"/>
        </w:rPr>
        <w:t xml:space="preserve">ения вопроса, указанного в абзаце третьем подпункта «а» пункта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б) 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w:t>
      </w:r>
      <w:r>
        <w:rPr>
          <w:sz w:val="28"/>
          <w:szCs w:val="28"/>
        </w:rPr>
        <w:t>председателю суда или начальнику Управления</w:t>
      </w:r>
      <w:r w:rsidRPr="00443594">
        <w:rPr>
          <w:sz w:val="28"/>
          <w:szCs w:val="28"/>
        </w:rPr>
        <w:t xml:space="preserve"> указать федеральному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33. По итогам рассмотрения вопроса, указанного в абзаце втором подпункта «б» пункта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w:t>
      </w:r>
      <w:r w:rsidRPr="00443594">
        <w:rPr>
          <w:sz w:val="28"/>
          <w:szCs w:val="28"/>
        </w:rPr>
        <w:lastRenderedPageBreak/>
        <w:t>организации, если отдельные функции по государственному управлению этой организацией входили в его должностные (служебные) обязанности;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34. По итогам рассмотрения вопроса, указанного в абзаце третьем подпункта «б» пункт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w:t>
      </w:r>
      <w:r>
        <w:rPr>
          <w:sz w:val="28"/>
          <w:szCs w:val="28"/>
        </w:rPr>
        <w:t>председателю суда или начальнику Управления</w:t>
      </w:r>
      <w:r w:rsidRPr="00443594">
        <w:rPr>
          <w:sz w:val="28"/>
          <w:szCs w:val="28"/>
        </w:rPr>
        <w:t xml:space="preserve"> применить к федеральному государственному гражданскому служащему конкретную меру ответственности).</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35. По итогам рассмотрения вопроса, указанного в абзаце четвертом подп</w:t>
      </w:r>
      <w:r>
        <w:rPr>
          <w:sz w:val="28"/>
          <w:szCs w:val="28"/>
        </w:rPr>
        <w:t>ункта «б» пункта 13 настоящего П</w:t>
      </w:r>
      <w:r w:rsidRPr="00443594">
        <w:rPr>
          <w:sz w:val="28"/>
          <w:szCs w:val="28"/>
        </w:rPr>
        <w:t>оложения, комиссия принимает одно из следующих решений:</w:t>
      </w:r>
    </w:p>
    <w:p w:rsidR="0076562A" w:rsidRDefault="00B2215C" w:rsidP="00B2215C">
      <w:pPr>
        <w:pStyle w:val="ac"/>
        <w:spacing w:before="0" w:beforeAutospacing="0" w:after="0" w:afterAutospacing="0"/>
        <w:ind w:firstLine="709"/>
        <w:jc w:val="both"/>
        <w:rPr>
          <w:sz w:val="28"/>
          <w:szCs w:val="28"/>
        </w:rPr>
      </w:pPr>
      <w:r w:rsidRPr="00443594">
        <w:rPr>
          <w:sz w:val="28"/>
          <w:szCs w:val="28"/>
        </w:rPr>
        <w:t xml:space="preserve">а) признать, </w:t>
      </w:r>
      <w:r w:rsidR="0076562A">
        <w:rPr>
          <w:sz w:val="28"/>
          <w:szCs w:val="28"/>
        </w:rPr>
        <w:t>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76562A" w:rsidRDefault="0076562A" w:rsidP="00B2215C">
      <w:pPr>
        <w:pStyle w:val="ac"/>
        <w:spacing w:before="0" w:beforeAutospacing="0" w:after="0" w:afterAutospacing="0"/>
        <w:ind w:firstLine="709"/>
        <w:jc w:val="both"/>
        <w:rPr>
          <w:sz w:val="28"/>
          <w:szCs w:val="28"/>
        </w:rPr>
      </w:pPr>
      <w:proofErr w:type="gramStart"/>
      <w:r>
        <w:rPr>
          <w:sz w:val="28"/>
          <w:szCs w:val="28"/>
        </w:rPr>
        <w:t>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начальнику Управления либо председателю суда применить к федеральному государственному</w:t>
      </w:r>
      <w:proofErr w:type="gramEnd"/>
      <w:r>
        <w:rPr>
          <w:sz w:val="28"/>
          <w:szCs w:val="28"/>
        </w:rPr>
        <w:t xml:space="preserve"> гражданскому служащему конкретную меру ответственности).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36. По итогам рассмотрения вопроса, указанного в абзаце пятом подп</w:t>
      </w:r>
      <w:r>
        <w:rPr>
          <w:sz w:val="28"/>
          <w:szCs w:val="28"/>
        </w:rPr>
        <w:t>ункта «б» пункта 13 настоящего 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а) признать, что при исполнении федеральным государственным гражданским служащим должностных обязанностей конфликт интересов отсутствует;</w:t>
      </w:r>
    </w:p>
    <w:p w:rsidR="00B2215C" w:rsidRDefault="00B2215C" w:rsidP="00B2215C">
      <w:pPr>
        <w:pStyle w:val="ac"/>
        <w:spacing w:before="0" w:beforeAutospacing="0" w:after="0" w:afterAutospacing="0"/>
        <w:ind w:firstLine="709"/>
        <w:jc w:val="both"/>
        <w:rPr>
          <w:sz w:val="28"/>
          <w:szCs w:val="28"/>
        </w:rPr>
      </w:pPr>
      <w:r w:rsidRPr="00443594">
        <w:rPr>
          <w:sz w:val="28"/>
          <w:szCs w:val="28"/>
        </w:rPr>
        <w:t xml:space="preserve">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w:t>
      </w:r>
      <w:r>
        <w:rPr>
          <w:sz w:val="28"/>
          <w:szCs w:val="28"/>
        </w:rPr>
        <w:t>председателю суда, начальнику Управления</w:t>
      </w:r>
      <w:r w:rsidRPr="00443594">
        <w:rPr>
          <w:sz w:val="28"/>
          <w:szCs w:val="28"/>
        </w:rPr>
        <w:t xml:space="preserve"> принять меры по урегулированию конфликта интересов или по</w:t>
      </w:r>
      <w:r w:rsidR="00DC1F8B">
        <w:rPr>
          <w:sz w:val="28"/>
          <w:szCs w:val="28"/>
        </w:rPr>
        <w:t xml:space="preserve"> недопущению его возникновения);</w:t>
      </w:r>
    </w:p>
    <w:p w:rsidR="00DC1F8B" w:rsidRPr="00443594" w:rsidRDefault="00DC1F8B" w:rsidP="00B2215C">
      <w:pPr>
        <w:pStyle w:val="ac"/>
        <w:spacing w:before="0" w:beforeAutospacing="0" w:after="0" w:afterAutospacing="0"/>
        <w:ind w:firstLine="709"/>
        <w:jc w:val="both"/>
        <w:rPr>
          <w:sz w:val="28"/>
          <w:szCs w:val="28"/>
        </w:rPr>
      </w:pPr>
      <w:r>
        <w:rPr>
          <w:sz w:val="28"/>
          <w:szCs w:val="28"/>
        </w:rPr>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начальнику Управления либо председателю суда применить к федеральному государственному гражданскому служащему конкретную меру ответственности).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37. По итогам рассмотрения вопроса, предусмотренного подпунктом «в» пункта 13 настоящего </w:t>
      </w:r>
      <w:r>
        <w:rPr>
          <w:sz w:val="28"/>
          <w:szCs w:val="28"/>
        </w:rPr>
        <w:t>П</w:t>
      </w:r>
      <w:r w:rsidRPr="00443594">
        <w:rPr>
          <w:sz w:val="28"/>
          <w:szCs w:val="28"/>
        </w:rPr>
        <w:t>оложения, Комиссия принимает соответствующее решение.</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38. По итогам рассмотрения вопроса, указанного в подпункте «г» пункта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а) признать, что сведения, представленные федеральным государственным гражданским служащим в соответствии с частью 1 статьи 3 Федерального закона «О </w:t>
      </w:r>
      <w:proofErr w:type="gramStart"/>
      <w:r w:rsidRPr="00443594">
        <w:rPr>
          <w:sz w:val="28"/>
          <w:szCs w:val="28"/>
        </w:rPr>
        <w:t>контроле за</w:t>
      </w:r>
      <w:proofErr w:type="gramEnd"/>
      <w:r w:rsidRPr="00443594">
        <w:rPr>
          <w:sz w:val="28"/>
          <w:szCs w:val="28"/>
        </w:rPr>
        <w:t xml:space="preserve"> соответствием расходов лиц, замещающих государственные должности, и иных лиц их доходам», являются достоверными и полными;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б) признать, что сведения, представленные федеральным государственным гражданским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w:t>
      </w:r>
      <w:r>
        <w:rPr>
          <w:sz w:val="28"/>
          <w:szCs w:val="28"/>
        </w:rPr>
        <w:t>председателю суда или начальнику Управления</w:t>
      </w:r>
      <w:r w:rsidRPr="00443594">
        <w:rPr>
          <w:sz w:val="28"/>
          <w:szCs w:val="28"/>
        </w:rPr>
        <w:t xml:space="preserve"> применить к федеральному государственному гражданскому служащему конкретную меру ответственности и (или) направить материалы</w:t>
      </w:r>
      <w:proofErr w:type="gramEnd"/>
      <w:r w:rsidRPr="00443594">
        <w:rPr>
          <w:sz w:val="28"/>
          <w:szCs w:val="28"/>
        </w:rPr>
        <w:t xml:space="preserve">, полученные в результате осуществления </w:t>
      </w:r>
      <w:proofErr w:type="gramStart"/>
      <w:r w:rsidRPr="00443594">
        <w:rPr>
          <w:sz w:val="28"/>
          <w:szCs w:val="28"/>
        </w:rPr>
        <w:t>контроля за</w:t>
      </w:r>
      <w:proofErr w:type="gramEnd"/>
      <w:r w:rsidRPr="00443594">
        <w:rPr>
          <w:sz w:val="28"/>
          <w:szCs w:val="28"/>
        </w:rPr>
        <w:t xml:space="preserve"> расходами, в органы прокуратуры и (или) иные государственные органы в соответствии с их компетенцией).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39. По итогам рассмотрения вопроса, указанного в подп</w:t>
      </w:r>
      <w:r>
        <w:rPr>
          <w:sz w:val="28"/>
          <w:szCs w:val="28"/>
        </w:rPr>
        <w:t>ункте «д» пункта 13 настоящего П</w:t>
      </w:r>
      <w:r w:rsidRPr="00443594">
        <w:rPr>
          <w:sz w:val="28"/>
          <w:szCs w:val="28"/>
        </w:rPr>
        <w:t>оложения, Комиссия принимает в отношении гражданина, замещавшего должность федеральной государственной</w:t>
      </w:r>
      <w:r>
        <w:rPr>
          <w:sz w:val="28"/>
          <w:szCs w:val="28"/>
        </w:rPr>
        <w:t xml:space="preserve"> гражданской службы в суде или У</w:t>
      </w:r>
      <w:r w:rsidRPr="00443594">
        <w:rPr>
          <w:sz w:val="28"/>
          <w:szCs w:val="28"/>
        </w:rPr>
        <w:t>правлении,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Pr>
          <w:sz w:val="28"/>
          <w:szCs w:val="28"/>
        </w:rPr>
        <w:t>З</w:t>
      </w:r>
      <w:r w:rsidRPr="00443594">
        <w:rPr>
          <w:sz w:val="28"/>
          <w:szCs w:val="28"/>
        </w:rPr>
        <w:t xml:space="preserve"> «О противодействии коррупции» (в этом случае Комиссия рекомендует </w:t>
      </w:r>
      <w:r w:rsidR="00566E63">
        <w:rPr>
          <w:sz w:val="28"/>
          <w:szCs w:val="28"/>
        </w:rPr>
        <w:t>председателю суда либо начальнику Управления</w:t>
      </w:r>
      <w:r w:rsidRPr="00443594">
        <w:rPr>
          <w:sz w:val="28"/>
          <w:szCs w:val="28"/>
        </w:rPr>
        <w:t xml:space="preserve"> проинформировать об указанных обстоятельствах органы прокуратуры и уведомившую организацию).</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40. По итогам рассмотрения вопросов, указанных в подпунктах «а», «б», «г», «д» пункта 13 наст</w:t>
      </w:r>
      <w:r>
        <w:rPr>
          <w:sz w:val="28"/>
          <w:szCs w:val="28"/>
        </w:rPr>
        <w:t>оящего П</w:t>
      </w:r>
      <w:r w:rsidRPr="00443594">
        <w:rPr>
          <w:sz w:val="28"/>
          <w:szCs w:val="28"/>
        </w:rPr>
        <w:t>оложения, при наличии к тому оснований Комиссия может принять иное решение, чем это предусмотрено пункта</w:t>
      </w:r>
      <w:r>
        <w:rPr>
          <w:sz w:val="28"/>
          <w:szCs w:val="28"/>
        </w:rPr>
        <w:t>ми 31 - 36, 38 - 39 настоящего П</w:t>
      </w:r>
      <w:r w:rsidRPr="00443594">
        <w:rPr>
          <w:sz w:val="28"/>
          <w:szCs w:val="28"/>
        </w:rPr>
        <w:t>оложения. Основания и мотивы принятия такого решения должны быть отражены в протоколе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41. Для исполнения решений Комиссии могут быть подготовлены проекты нормативных правовых актов, решений или поручений суда либо </w:t>
      </w:r>
      <w:r>
        <w:rPr>
          <w:sz w:val="28"/>
          <w:szCs w:val="28"/>
        </w:rPr>
        <w:t>У</w:t>
      </w:r>
      <w:r w:rsidRPr="00443594">
        <w:rPr>
          <w:sz w:val="28"/>
          <w:szCs w:val="28"/>
        </w:rPr>
        <w:t xml:space="preserve">правления, которые в установленном порядке представляются на рассмотрение </w:t>
      </w:r>
      <w:r>
        <w:rPr>
          <w:sz w:val="28"/>
          <w:szCs w:val="28"/>
        </w:rPr>
        <w:t>председателя суда либо начальника Управления</w:t>
      </w:r>
      <w:r w:rsidRPr="00443594">
        <w:rPr>
          <w:sz w:val="28"/>
          <w:szCs w:val="28"/>
        </w:rPr>
        <w:t>.</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42. Решения Комиссии по вопросам, указанным в пункте 13 настоящего </w:t>
      </w:r>
      <w:r>
        <w:rPr>
          <w:sz w:val="28"/>
          <w:szCs w:val="28"/>
        </w:rPr>
        <w:t>П</w:t>
      </w:r>
      <w:r w:rsidRPr="00443594">
        <w:rPr>
          <w:sz w:val="28"/>
          <w:szCs w:val="28"/>
        </w:rPr>
        <w:t>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43. Решения Комиссии оформляются протоколами, которые подписывают члены Комиссии, принимавшие участие в ее заседании.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44. Решения Комиссии, за исключением решения, принимаемого по итогам рассмотрения вопроса, указанного в абзаце втором подпункта «б» пункта 13 настоящего </w:t>
      </w:r>
      <w:r>
        <w:rPr>
          <w:sz w:val="28"/>
          <w:szCs w:val="28"/>
        </w:rPr>
        <w:t>П</w:t>
      </w:r>
      <w:r w:rsidRPr="00443594">
        <w:rPr>
          <w:sz w:val="28"/>
          <w:szCs w:val="28"/>
        </w:rPr>
        <w:t xml:space="preserve">оложения, для </w:t>
      </w:r>
      <w:r>
        <w:rPr>
          <w:sz w:val="28"/>
          <w:szCs w:val="28"/>
        </w:rPr>
        <w:t>председателя суда, начальника Управления</w:t>
      </w:r>
      <w:r w:rsidRPr="00443594">
        <w:rPr>
          <w:sz w:val="28"/>
          <w:szCs w:val="28"/>
        </w:rPr>
        <w:t xml:space="preserve"> носят рекомендательный характер. Решение, принимаемое по итогам рассмотрения вопроса, указанного в абзаце втором подпункта «б» пунк</w:t>
      </w:r>
      <w:r>
        <w:rPr>
          <w:sz w:val="28"/>
          <w:szCs w:val="28"/>
        </w:rPr>
        <w:t>т</w:t>
      </w:r>
      <w:r w:rsidRPr="00443594">
        <w:rPr>
          <w:sz w:val="28"/>
          <w:szCs w:val="28"/>
        </w:rPr>
        <w:t xml:space="preserve">а 13 настоящего </w:t>
      </w:r>
      <w:r>
        <w:rPr>
          <w:sz w:val="28"/>
          <w:szCs w:val="28"/>
        </w:rPr>
        <w:t>П</w:t>
      </w:r>
      <w:r w:rsidRPr="00443594">
        <w:rPr>
          <w:sz w:val="28"/>
          <w:szCs w:val="28"/>
        </w:rPr>
        <w:t>оложения, носит обязательный характер.</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45. В протоколе заседания Комиссии указываются: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дата заседания Комиссии, фамилии, имена, отчества членов Комиссии и других лиц, присутствующих на заседании;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в) предъявляемые к федеральному государственному гражданскому служащему претензии, материалы, на которых они основываются;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г) содержание пояснений федерального государственного гражданского служащего и других лиц по существу предъявляемых претензий;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д) фамилии, имена, отчества выступивших на заседании лиц и краткое изложение их выступлений;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е) источник информации, содержащей основания для проведения заседания Комиссии, дата пос</w:t>
      </w:r>
      <w:r>
        <w:rPr>
          <w:sz w:val="28"/>
          <w:szCs w:val="28"/>
        </w:rPr>
        <w:t>тупления информации в суд либо У</w:t>
      </w:r>
      <w:r w:rsidRPr="00443594">
        <w:rPr>
          <w:sz w:val="28"/>
          <w:szCs w:val="28"/>
        </w:rPr>
        <w:t>правление;</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ж) другие сведения;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з) результаты голосования (в случае возникших разногласий);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и) решение и обоснование его принятия.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47. Выписки из протокола заседания Комиссии в 7-дневный срок со дня заседания направляются </w:t>
      </w:r>
      <w:r>
        <w:rPr>
          <w:sz w:val="28"/>
          <w:szCs w:val="28"/>
        </w:rPr>
        <w:t>председателю суда либо начальнику Управления</w:t>
      </w:r>
      <w:r w:rsidRPr="00443594">
        <w:rPr>
          <w:sz w:val="28"/>
          <w:szCs w:val="28"/>
        </w:rPr>
        <w:t>, федеральному государственному гражданскому служащему, а также по решению Комиссии - иным заинтересованным лицам.</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 xml:space="preserve">Сведения о принятом решении Комиссии в срок, не превышающий 2 рабочих дней, размещаются на официальном сайте </w:t>
      </w:r>
      <w:r>
        <w:rPr>
          <w:sz w:val="28"/>
          <w:szCs w:val="28"/>
        </w:rPr>
        <w:t>У</w:t>
      </w:r>
      <w:r w:rsidRPr="00443594">
        <w:rPr>
          <w:sz w:val="28"/>
          <w:szCs w:val="28"/>
        </w:rPr>
        <w:t>правления в разделе «Противодействие коррупции».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48. </w:t>
      </w:r>
      <w:r>
        <w:rPr>
          <w:sz w:val="28"/>
          <w:szCs w:val="28"/>
        </w:rPr>
        <w:t>Председатель суда либо начальник Управления</w:t>
      </w:r>
      <w:r w:rsidRPr="00443594">
        <w:rPr>
          <w:sz w:val="28"/>
          <w:szCs w:val="28"/>
        </w:rPr>
        <w:t xml:space="preserve"> обязан рассмотреть соответствующую выписку из протокола заседания Комиссии и вправе учесть в пределах своей </w:t>
      </w:r>
      <w:proofErr w:type="gramStart"/>
      <w:r w:rsidRPr="00443594">
        <w:rPr>
          <w:sz w:val="28"/>
          <w:szCs w:val="28"/>
        </w:rPr>
        <w:t>компетенции</w:t>
      </w:r>
      <w:proofErr w:type="gramEnd"/>
      <w:r w:rsidRPr="00443594">
        <w:rPr>
          <w:sz w:val="28"/>
          <w:szCs w:val="28"/>
        </w:rPr>
        <w:t xml:space="preserve">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О рассмотрении рекомендаций Комиссии и принятом решении </w:t>
      </w:r>
      <w:r>
        <w:rPr>
          <w:sz w:val="28"/>
          <w:szCs w:val="28"/>
        </w:rPr>
        <w:t>председатель суда либо начальник Управления</w:t>
      </w:r>
      <w:r w:rsidRPr="00443594">
        <w:rPr>
          <w:sz w:val="28"/>
          <w:szCs w:val="28"/>
        </w:rPr>
        <w:t xml:space="preserve"> в письменной форме уведомляет Комиссию в месячный срок со дня поступления к нему протокола заседания Комиссии. </w:t>
      </w:r>
      <w:r>
        <w:rPr>
          <w:sz w:val="28"/>
          <w:szCs w:val="28"/>
        </w:rPr>
        <w:t xml:space="preserve">Решение председателя суда либо начальника Управления </w:t>
      </w:r>
      <w:r w:rsidRPr="00443594">
        <w:rPr>
          <w:sz w:val="28"/>
          <w:szCs w:val="28"/>
        </w:rPr>
        <w:t>оглашается на ближайшем заседании Комиссии и принимается к сведению без обсуждения.</w:t>
      </w:r>
    </w:p>
    <w:p w:rsidR="00B2215C" w:rsidRPr="00443594" w:rsidRDefault="00B2215C" w:rsidP="00B2215C">
      <w:pPr>
        <w:pStyle w:val="ac"/>
        <w:spacing w:before="0" w:beforeAutospacing="0" w:after="0" w:afterAutospacing="0"/>
        <w:ind w:firstLine="709"/>
        <w:jc w:val="both"/>
        <w:rPr>
          <w:sz w:val="28"/>
          <w:szCs w:val="28"/>
        </w:rPr>
      </w:pPr>
      <w:r>
        <w:rPr>
          <w:sz w:val="28"/>
          <w:szCs w:val="28"/>
        </w:rPr>
        <w:t xml:space="preserve">49. 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председателю суда либо начальнику Управления </w:t>
      </w:r>
      <w:r w:rsidRPr="00443594">
        <w:rPr>
          <w:sz w:val="28"/>
          <w:szCs w:val="28"/>
        </w:rPr>
        <w:t>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50. </w:t>
      </w:r>
      <w:proofErr w:type="gramStart"/>
      <w:r w:rsidRPr="00443594">
        <w:rPr>
          <w:sz w:val="28"/>
          <w:szCs w:val="28"/>
        </w:rPr>
        <w:t>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51. 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B2215C" w:rsidRPr="00443594" w:rsidRDefault="00B2215C" w:rsidP="00B2215C">
      <w:pPr>
        <w:ind w:firstLine="709"/>
        <w:jc w:val="both"/>
        <w:rPr>
          <w:sz w:val="28"/>
          <w:szCs w:val="28"/>
        </w:rPr>
      </w:pPr>
    </w:p>
    <w:p w:rsidR="009661CF" w:rsidRPr="00CD5D51" w:rsidRDefault="009661CF" w:rsidP="00CD5D51">
      <w:pPr>
        <w:rPr>
          <w:b/>
          <w:bCs/>
          <w:sz w:val="28"/>
          <w:szCs w:val="28"/>
        </w:rPr>
      </w:pPr>
    </w:p>
    <w:sectPr w:rsidR="009661CF" w:rsidRPr="00CD5D51" w:rsidSect="00CA0C4B">
      <w:headerReference w:type="even" r:id="rId10"/>
      <w:pgSz w:w="11906" w:h="16838" w:code="9"/>
      <w:pgMar w:top="426" w:right="849" w:bottom="284" w:left="119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D90" w:rsidRDefault="00360D90">
      <w:r>
        <w:separator/>
      </w:r>
    </w:p>
  </w:endnote>
  <w:endnote w:type="continuationSeparator" w:id="0">
    <w:p w:rsidR="00360D90" w:rsidRDefault="0036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D90" w:rsidRDefault="00360D90">
      <w:r>
        <w:separator/>
      </w:r>
    </w:p>
  </w:footnote>
  <w:footnote w:type="continuationSeparator" w:id="0">
    <w:p w:rsidR="00360D90" w:rsidRDefault="00360D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BB4" w:rsidRDefault="00FD7859" w:rsidP="00807C56">
    <w:pPr>
      <w:pStyle w:val="a6"/>
      <w:framePr w:wrap="around" w:vAnchor="text" w:hAnchor="margin" w:xAlign="center" w:y="1"/>
      <w:rPr>
        <w:rStyle w:val="a7"/>
      </w:rPr>
    </w:pPr>
    <w:r>
      <w:rPr>
        <w:rStyle w:val="a7"/>
      </w:rPr>
      <w:fldChar w:fldCharType="begin"/>
    </w:r>
    <w:r w:rsidR="00BA7BB4">
      <w:rPr>
        <w:rStyle w:val="a7"/>
      </w:rPr>
      <w:instrText xml:space="preserve">PAGE  </w:instrText>
    </w:r>
    <w:r>
      <w:rPr>
        <w:rStyle w:val="a7"/>
      </w:rPr>
      <w:fldChar w:fldCharType="end"/>
    </w:r>
  </w:p>
  <w:p w:rsidR="00BA7BB4" w:rsidRDefault="00BA7BB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C0CCA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2DD49030"/>
    <w:lvl w:ilvl="0">
      <w:start w:val="5"/>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2">
    <w:nsid w:val="00000005"/>
    <w:multiLevelType w:val="multilevel"/>
    <w:tmpl w:val="EB20CC12"/>
    <w:lvl w:ilvl="0">
      <w:start w:val="11"/>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
    <w:nsid w:val="00000009"/>
    <w:multiLevelType w:val="multilevel"/>
    <w:tmpl w:val="8720765A"/>
    <w:lvl w:ilvl="0">
      <w:start w:val="14"/>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4">
    <w:nsid w:val="0000000B"/>
    <w:multiLevelType w:val="multilevel"/>
    <w:tmpl w:val="C3A66B00"/>
    <w:lvl w:ilvl="0">
      <w:start w:val="18"/>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5">
    <w:nsid w:val="0000000D"/>
    <w:multiLevelType w:val="multilevel"/>
    <w:tmpl w:val="646C0DF0"/>
    <w:lvl w:ilvl="0">
      <w:start w:val="22"/>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6">
    <w:nsid w:val="0000000F"/>
    <w:multiLevelType w:val="multilevel"/>
    <w:tmpl w:val="F40889B2"/>
    <w:lvl w:ilvl="0">
      <w:start w:val="29"/>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7">
    <w:nsid w:val="00000011"/>
    <w:multiLevelType w:val="multilevel"/>
    <w:tmpl w:val="F6F01708"/>
    <w:lvl w:ilvl="0">
      <w:start w:val="34"/>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8">
    <w:nsid w:val="14650AEE"/>
    <w:multiLevelType w:val="hybridMultilevel"/>
    <w:tmpl w:val="0D26D0EC"/>
    <w:lvl w:ilvl="0" w:tplc="2F4A7C0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9">
    <w:nsid w:val="6BEA34DF"/>
    <w:multiLevelType w:val="hybridMultilevel"/>
    <w:tmpl w:val="91944C58"/>
    <w:lvl w:ilvl="0" w:tplc="C2D4E92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num w:numId="1">
    <w:abstractNumId w:val="9"/>
  </w:num>
  <w:num w:numId="2">
    <w:abstractNumId w:val="8"/>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34691"/>
    <w:rsid w:val="00001C2A"/>
    <w:rsid w:val="0000232C"/>
    <w:rsid w:val="0000626B"/>
    <w:rsid w:val="000065E6"/>
    <w:rsid w:val="000138CA"/>
    <w:rsid w:val="0001524F"/>
    <w:rsid w:val="00017FAF"/>
    <w:rsid w:val="00020572"/>
    <w:rsid w:val="00020DF6"/>
    <w:rsid w:val="000212EA"/>
    <w:rsid w:val="0002186E"/>
    <w:rsid w:val="000218EA"/>
    <w:rsid w:val="00023059"/>
    <w:rsid w:val="00025275"/>
    <w:rsid w:val="00030F02"/>
    <w:rsid w:val="00031FE2"/>
    <w:rsid w:val="00032A87"/>
    <w:rsid w:val="0003301D"/>
    <w:rsid w:val="000336B1"/>
    <w:rsid w:val="0003533E"/>
    <w:rsid w:val="00035A14"/>
    <w:rsid w:val="00035FC5"/>
    <w:rsid w:val="00040D5C"/>
    <w:rsid w:val="00042CB0"/>
    <w:rsid w:val="00043C18"/>
    <w:rsid w:val="0004679D"/>
    <w:rsid w:val="00046EAA"/>
    <w:rsid w:val="000507E0"/>
    <w:rsid w:val="000524CA"/>
    <w:rsid w:val="00053359"/>
    <w:rsid w:val="00053835"/>
    <w:rsid w:val="00056ED9"/>
    <w:rsid w:val="0006162F"/>
    <w:rsid w:val="0006278F"/>
    <w:rsid w:val="00062907"/>
    <w:rsid w:val="0006359E"/>
    <w:rsid w:val="000676FE"/>
    <w:rsid w:val="00070A2A"/>
    <w:rsid w:val="00070CE0"/>
    <w:rsid w:val="00071B8B"/>
    <w:rsid w:val="00073514"/>
    <w:rsid w:val="00075180"/>
    <w:rsid w:val="00077B59"/>
    <w:rsid w:val="000806EE"/>
    <w:rsid w:val="00093425"/>
    <w:rsid w:val="000944C5"/>
    <w:rsid w:val="000953F0"/>
    <w:rsid w:val="00095EF2"/>
    <w:rsid w:val="000A16B6"/>
    <w:rsid w:val="000A7228"/>
    <w:rsid w:val="000A7EA4"/>
    <w:rsid w:val="000B15AB"/>
    <w:rsid w:val="000B3BCE"/>
    <w:rsid w:val="000B3E96"/>
    <w:rsid w:val="000B4949"/>
    <w:rsid w:val="000B51DB"/>
    <w:rsid w:val="000B7152"/>
    <w:rsid w:val="000B7D8D"/>
    <w:rsid w:val="000C001C"/>
    <w:rsid w:val="000C2671"/>
    <w:rsid w:val="000C613A"/>
    <w:rsid w:val="000D67BF"/>
    <w:rsid w:val="000D7869"/>
    <w:rsid w:val="000E2D89"/>
    <w:rsid w:val="000E3D44"/>
    <w:rsid w:val="000F11AB"/>
    <w:rsid w:val="000F3449"/>
    <w:rsid w:val="000F369F"/>
    <w:rsid w:val="000F7EA6"/>
    <w:rsid w:val="001004A9"/>
    <w:rsid w:val="001021FA"/>
    <w:rsid w:val="00102330"/>
    <w:rsid w:val="00106E86"/>
    <w:rsid w:val="00107DE1"/>
    <w:rsid w:val="0011106B"/>
    <w:rsid w:val="00112311"/>
    <w:rsid w:val="00112524"/>
    <w:rsid w:val="001158B0"/>
    <w:rsid w:val="0012176C"/>
    <w:rsid w:val="00122487"/>
    <w:rsid w:val="0012599D"/>
    <w:rsid w:val="00125FF5"/>
    <w:rsid w:val="00126487"/>
    <w:rsid w:val="001330BC"/>
    <w:rsid w:val="00137D97"/>
    <w:rsid w:val="00141C32"/>
    <w:rsid w:val="00141E20"/>
    <w:rsid w:val="001439DB"/>
    <w:rsid w:val="001465EC"/>
    <w:rsid w:val="00147A8E"/>
    <w:rsid w:val="00154B08"/>
    <w:rsid w:val="00155FC8"/>
    <w:rsid w:val="00157805"/>
    <w:rsid w:val="00160481"/>
    <w:rsid w:val="00160BD4"/>
    <w:rsid w:val="00160E40"/>
    <w:rsid w:val="00162574"/>
    <w:rsid w:val="001627F9"/>
    <w:rsid w:val="001643A6"/>
    <w:rsid w:val="001672F2"/>
    <w:rsid w:val="0017068B"/>
    <w:rsid w:val="00170A23"/>
    <w:rsid w:val="00170D18"/>
    <w:rsid w:val="00171C8B"/>
    <w:rsid w:val="00171D9E"/>
    <w:rsid w:val="00174F60"/>
    <w:rsid w:val="001768A2"/>
    <w:rsid w:val="0017760A"/>
    <w:rsid w:val="001807F2"/>
    <w:rsid w:val="0018166E"/>
    <w:rsid w:val="00184A65"/>
    <w:rsid w:val="0018593F"/>
    <w:rsid w:val="00186497"/>
    <w:rsid w:val="00190F85"/>
    <w:rsid w:val="001944F0"/>
    <w:rsid w:val="00197C19"/>
    <w:rsid w:val="00197C66"/>
    <w:rsid w:val="001A1D05"/>
    <w:rsid w:val="001A3EEA"/>
    <w:rsid w:val="001A4DCD"/>
    <w:rsid w:val="001A515B"/>
    <w:rsid w:val="001A5927"/>
    <w:rsid w:val="001A6149"/>
    <w:rsid w:val="001B32A2"/>
    <w:rsid w:val="001B4082"/>
    <w:rsid w:val="001B7382"/>
    <w:rsid w:val="001C10E8"/>
    <w:rsid w:val="001C29E8"/>
    <w:rsid w:val="001C4156"/>
    <w:rsid w:val="001C7B31"/>
    <w:rsid w:val="001D02C0"/>
    <w:rsid w:val="001D12BE"/>
    <w:rsid w:val="001D6C69"/>
    <w:rsid w:val="001E0924"/>
    <w:rsid w:val="001E0D5A"/>
    <w:rsid w:val="001E26AA"/>
    <w:rsid w:val="001E2D00"/>
    <w:rsid w:val="001E4478"/>
    <w:rsid w:val="001F47F4"/>
    <w:rsid w:val="001F6468"/>
    <w:rsid w:val="001F64B3"/>
    <w:rsid w:val="001F64E8"/>
    <w:rsid w:val="001F6A29"/>
    <w:rsid w:val="00203BE1"/>
    <w:rsid w:val="00210192"/>
    <w:rsid w:val="0021286A"/>
    <w:rsid w:val="0021433E"/>
    <w:rsid w:val="002149E5"/>
    <w:rsid w:val="00216FFF"/>
    <w:rsid w:val="0022018E"/>
    <w:rsid w:val="002226A6"/>
    <w:rsid w:val="002231A9"/>
    <w:rsid w:val="002240DA"/>
    <w:rsid w:val="00226411"/>
    <w:rsid w:val="00227D10"/>
    <w:rsid w:val="00233B49"/>
    <w:rsid w:val="00234616"/>
    <w:rsid w:val="00234F23"/>
    <w:rsid w:val="00235672"/>
    <w:rsid w:val="00242600"/>
    <w:rsid w:val="00243A2B"/>
    <w:rsid w:val="00247B4B"/>
    <w:rsid w:val="002501EA"/>
    <w:rsid w:val="0025304D"/>
    <w:rsid w:val="00253213"/>
    <w:rsid w:val="00254E63"/>
    <w:rsid w:val="002556FD"/>
    <w:rsid w:val="00261028"/>
    <w:rsid w:val="0026114C"/>
    <w:rsid w:val="002639F2"/>
    <w:rsid w:val="00263D4E"/>
    <w:rsid w:val="002657EA"/>
    <w:rsid w:val="002660F4"/>
    <w:rsid w:val="00275C5B"/>
    <w:rsid w:val="00277245"/>
    <w:rsid w:val="0027781C"/>
    <w:rsid w:val="00277901"/>
    <w:rsid w:val="002818CA"/>
    <w:rsid w:val="00281F68"/>
    <w:rsid w:val="00282042"/>
    <w:rsid w:val="00284A66"/>
    <w:rsid w:val="00284AC7"/>
    <w:rsid w:val="00284C79"/>
    <w:rsid w:val="00284D63"/>
    <w:rsid w:val="00285775"/>
    <w:rsid w:val="0029041E"/>
    <w:rsid w:val="002907BF"/>
    <w:rsid w:val="002912F2"/>
    <w:rsid w:val="00292FA6"/>
    <w:rsid w:val="00293691"/>
    <w:rsid w:val="0029524F"/>
    <w:rsid w:val="00295F95"/>
    <w:rsid w:val="002A2AAF"/>
    <w:rsid w:val="002A3A16"/>
    <w:rsid w:val="002A48AB"/>
    <w:rsid w:val="002A5FAE"/>
    <w:rsid w:val="002B0286"/>
    <w:rsid w:val="002C288A"/>
    <w:rsid w:val="002C6B35"/>
    <w:rsid w:val="002C6BBD"/>
    <w:rsid w:val="002C7219"/>
    <w:rsid w:val="002D3EDB"/>
    <w:rsid w:val="002D4D2C"/>
    <w:rsid w:val="002E01CA"/>
    <w:rsid w:val="002E0B0C"/>
    <w:rsid w:val="002E21D5"/>
    <w:rsid w:val="002E3562"/>
    <w:rsid w:val="002E3E26"/>
    <w:rsid w:val="002E6C34"/>
    <w:rsid w:val="002E7330"/>
    <w:rsid w:val="002F2CFE"/>
    <w:rsid w:val="002F3F24"/>
    <w:rsid w:val="002F4948"/>
    <w:rsid w:val="002F54D5"/>
    <w:rsid w:val="002F6013"/>
    <w:rsid w:val="00300C73"/>
    <w:rsid w:val="00302029"/>
    <w:rsid w:val="00302208"/>
    <w:rsid w:val="00305878"/>
    <w:rsid w:val="00305BCA"/>
    <w:rsid w:val="00313BEF"/>
    <w:rsid w:val="00316829"/>
    <w:rsid w:val="00317EFA"/>
    <w:rsid w:val="00323267"/>
    <w:rsid w:val="00323527"/>
    <w:rsid w:val="003262ED"/>
    <w:rsid w:val="003275EF"/>
    <w:rsid w:val="00337873"/>
    <w:rsid w:val="003421E1"/>
    <w:rsid w:val="003511FA"/>
    <w:rsid w:val="00351846"/>
    <w:rsid w:val="00355A1E"/>
    <w:rsid w:val="00356187"/>
    <w:rsid w:val="00360D90"/>
    <w:rsid w:val="0036366D"/>
    <w:rsid w:val="0037133E"/>
    <w:rsid w:val="00372EEC"/>
    <w:rsid w:val="00381635"/>
    <w:rsid w:val="0038335E"/>
    <w:rsid w:val="00383455"/>
    <w:rsid w:val="0038409E"/>
    <w:rsid w:val="00384779"/>
    <w:rsid w:val="00384FC1"/>
    <w:rsid w:val="00385BAE"/>
    <w:rsid w:val="00385BD8"/>
    <w:rsid w:val="00385EE5"/>
    <w:rsid w:val="00385F2A"/>
    <w:rsid w:val="003929F5"/>
    <w:rsid w:val="00393239"/>
    <w:rsid w:val="00395044"/>
    <w:rsid w:val="00395E47"/>
    <w:rsid w:val="00396BB6"/>
    <w:rsid w:val="003A2C1E"/>
    <w:rsid w:val="003A320F"/>
    <w:rsid w:val="003A5304"/>
    <w:rsid w:val="003A75AE"/>
    <w:rsid w:val="003B0E66"/>
    <w:rsid w:val="003B2961"/>
    <w:rsid w:val="003B558E"/>
    <w:rsid w:val="003C0A68"/>
    <w:rsid w:val="003C0C39"/>
    <w:rsid w:val="003C5598"/>
    <w:rsid w:val="003C623B"/>
    <w:rsid w:val="003D333B"/>
    <w:rsid w:val="003D5E03"/>
    <w:rsid w:val="003D73F1"/>
    <w:rsid w:val="003D7D46"/>
    <w:rsid w:val="003E0ABC"/>
    <w:rsid w:val="003E0F8D"/>
    <w:rsid w:val="003E2812"/>
    <w:rsid w:val="003E2F7B"/>
    <w:rsid w:val="003E3B5A"/>
    <w:rsid w:val="003E4D59"/>
    <w:rsid w:val="003F12A7"/>
    <w:rsid w:val="003F2C47"/>
    <w:rsid w:val="003F3C0D"/>
    <w:rsid w:val="003F52BA"/>
    <w:rsid w:val="003F69EE"/>
    <w:rsid w:val="003F719B"/>
    <w:rsid w:val="004008DC"/>
    <w:rsid w:val="00401C9C"/>
    <w:rsid w:val="0040410B"/>
    <w:rsid w:val="0040426D"/>
    <w:rsid w:val="00404B67"/>
    <w:rsid w:val="00407207"/>
    <w:rsid w:val="00412657"/>
    <w:rsid w:val="00414065"/>
    <w:rsid w:val="00415FD8"/>
    <w:rsid w:val="00417530"/>
    <w:rsid w:val="004205B8"/>
    <w:rsid w:val="004207B9"/>
    <w:rsid w:val="00421EC3"/>
    <w:rsid w:val="00423A04"/>
    <w:rsid w:val="00424B8A"/>
    <w:rsid w:val="0042638D"/>
    <w:rsid w:val="004279C9"/>
    <w:rsid w:val="0043100E"/>
    <w:rsid w:val="00431E23"/>
    <w:rsid w:val="0043425A"/>
    <w:rsid w:val="00435605"/>
    <w:rsid w:val="00435938"/>
    <w:rsid w:val="0044029E"/>
    <w:rsid w:val="00444932"/>
    <w:rsid w:val="00447FCA"/>
    <w:rsid w:val="004536A1"/>
    <w:rsid w:val="00457E47"/>
    <w:rsid w:val="00461321"/>
    <w:rsid w:val="004638C2"/>
    <w:rsid w:val="00463BF9"/>
    <w:rsid w:val="0046612B"/>
    <w:rsid w:val="0046633B"/>
    <w:rsid w:val="0046661E"/>
    <w:rsid w:val="00467612"/>
    <w:rsid w:val="00473F10"/>
    <w:rsid w:val="00477DA1"/>
    <w:rsid w:val="00480177"/>
    <w:rsid w:val="00484FCE"/>
    <w:rsid w:val="00485AE0"/>
    <w:rsid w:val="00486014"/>
    <w:rsid w:val="00486908"/>
    <w:rsid w:val="00487322"/>
    <w:rsid w:val="00491A63"/>
    <w:rsid w:val="00494423"/>
    <w:rsid w:val="00495EEF"/>
    <w:rsid w:val="004968BB"/>
    <w:rsid w:val="00496CE5"/>
    <w:rsid w:val="004A087D"/>
    <w:rsid w:val="004A33A6"/>
    <w:rsid w:val="004B4AB0"/>
    <w:rsid w:val="004B59F2"/>
    <w:rsid w:val="004C0F3E"/>
    <w:rsid w:val="004C17BF"/>
    <w:rsid w:val="004C1B85"/>
    <w:rsid w:val="004C3D81"/>
    <w:rsid w:val="004D19C2"/>
    <w:rsid w:val="004D1ABB"/>
    <w:rsid w:val="004D3779"/>
    <w:rsid w:val="004D3795"/>
    <w:rsid w:val="004D4A20"/>
    <w:rsid w:val="004D639F"/>
    <w:rsid w:val="004D7F98"/>
    <w:rsid w:val="004E5F6A"/>
    <w:rsid w:val="004F3F37"/>
    <w:rsid w:val="004F4DB2"/>
    <w:rsid w:val="004F6F81"/>
    <w:rsid w:val="004F6F8A"/>
    <w:rsid w:val="004F702B"/>
    <w:rsid w:val="004F7850"/>
    <w:rsid w:val="004F7D63"/>
    <w:rsid w:val="004F7FC5"/>
    <w:rsid w:val="00500134"/>
    <w:rsid w:val="00501D3A"/>
    <w:rsid w:val="005040F4"/>
    <w:rsid w:val="0050444D"/>
    <w:rsid w:val="005122F3"/>
    <w:rsid w:val="00514BFE"/>
    <w:rsid w:val="00516865"/>
    <w:rsid w:val="00520445"/>
    <w:rsid w:val="00523692"/>
    <w:rsid w:val="00526974"/>
    <w:rsid w:val="00526C0B"/>
    <w:rsid w:val="0053090C"/>
    <w:rsid w:val="00533E4F"/>
    <w:rsid w:val="005366DD"/>
    <w:rsid w:val="00536D18"/>
    <w:rsid w:val="005376F3"/>
    <w:rsid w:val="00537F87"/>
    <w:rsid w:val="00543C2D"/>
    <w:rsid w:val="005441CB"/>
    <w:rsid w:val="005454AD"/>
    <w:rsid w:val="00547D95"/>
    <w:rsid w:val="00553F88"/>
    <w:rsid w:val="00555887"/>
    <w:rsid w:val="005565AA"/>
    <w:rsid w:val="00556DA6"/>
    <w:rsid w:val="00562EA9"/>
    <w:rsid w:val="00562F8A"/>
    <w:rsid w:val="005639BF"/>
    <w:rsid w:val="00564FE5"/>
    <w:rsid w:val="00566E63"/>
    <w:rsid w:val="00581BFD"/>
    <w:rsid w:val="00586425"/>
    <w:rsid w:val="00586B42"/>
    <w:rsid w:val="005903C8"/>
    <w:rsid w:val="0059322F"/>
    <w:rsid w:val="005968B5"/>
    <w:rsid w:val="005A3008"/>
    <w:rsid w:val="005A3384"/>
    <w:rsid w:val="005A358F"/>
    <w:rsid w:val="005A4D47"/>
    <w:rsid w:val="005B0432"/>
    <w:rsid w:val="005B1BCF"/>
    <w:rsid w:val="005B62EE"/>
    <w:rsid w:val="005B7874"/>
    <w:rsid w:val="005B7D64"/>
    <w:rsid w:val="005C0482"/>
    <w:rsid w:val="005C1D7F"/>
    <w:rsid w:val="005C2CC4"/>
    <w:rsid w:val="005C376A"/>
    <w:rsid w:val="005C61E0"/>
    <w:rsid w:val="005C79E1"/>
    <w:rsid w:val="005D0017"/>
    <w:rsid w:val="005D1DD8"/>
    <w:rsid w:val="005D1F5E"/>
    <w:rsid w:val="005D3AC9"/>
    <w:rsid w:val="005D44A1"/>
    <w:rsid w:val="005D4AC5"/>
    <w:rsid w:val="005D57A0"/>
    <w:rsid w:val="005D6644"/>
    <w:rsid w:val="005E0AAA"/>
    <w:rsid w:val="005E1C34"/>
    <w:rsid w:val="005E2EA4"/>
    <w:rsid w:val="005E3C2A"/>
    <w:rsid w:val="005E4351"/>
    <w:rsid w:val="005E5512"/>
    <w:rsid w:val="005E6CAA"/>
    <w:rsid w:val="005E7B19"/>
    <w:rsid w:val="005F039A"/>
    <w:rsid w:val="005F1269"/>
    <w:rsid w:val="005F21CD"/>
    <w:rsid w:val="005F4291"/>
    <w:rsid w:val="005F5479"/>
    <w:rsid w:val="005F67CB"/>
    <w:rsid w:val="00602714"/>
    <w:rsid w:val="00604553"/>
    <w:rsid w:val="006159FB"/>
    <w:rsid w:val="00625F70"/>
    <w:rsid w:val="00627D10"/>
    <w:rsid w:val="00633146"/>
    <w:rsid w:val="0063314F"/>
    <w:rsid w:val="0063480F"/>
    <w:rsid w:val="006364DD"/>
    <w:rsid w:val="00640827"/>
    <w:rsid w:val="0064649A"/>
    <w:rsid w:val="00656712"/>
    <w:rsid w:val="00662B32"/>
    <w:rsid w:val="00667001"/>
    <w:rsid w:val="0067269E"/>
    <w:rsid w:val="00673183"/>
    <w:rsid w:val="006744FF"/>
    <w:rsid w:val="006748A0"/>
    <w:rsid w:val="00676751"/>
    <w:rsid w:val="006773F1"/>
    <w:rsid w:val="00677CD1"/>
    <w:rsid w:val="0068258E"/>
    <w:rsid w:val="00682E03"/>
    <w:rsid w:val="0068381A"/>
    <w:rsid w:val="00684276"/>
    <w:rsid w:val="00685A68"/>
    <w:rsid w:val="00685B24"/>
    <w:rsid w:val="00685DAB"/>
    <w:rsid w:val="00692F55"/>
    <w:rsid w:val="00694343"/>
    <w:rsid w:val="0069622E"/>
    <w:rsid w:val="006A0FA1"/>
    <w:rsid w:val="006A1582"/>
    <w:rsid w:val="006A310A"/>
    <w:rsid w:val="006A63CA"/>
    <w:rsid w:val="006B036D"/>
    <w:rsid w:val="006B296B"/>
    <w:rsid w:val="006B3C67"/>
    <w:rsid w:val="006B782D"/>
    <w:rsid w:val="006C1BB1"/>
    <w:rsid w:val="006C25AA"/>
    <w:rsid w:val="006C37FA"/>
    <w:rsid w:val="006C3BD2"/>
    <w:rsid w:val="006C5517"/>
    <w:rsid w:val="006C65E9"/>
    <w:rsid w:val="006C6E62"/>
    <w:rsid w:val="006C700D"/>
    <w:rsid w:val="006D03FD"/>
    <w:rsid w:val="006D0481"/>
    <w:rsid w:val="006D50AB"/>
    <w:rsid w:val="006D6574"/>
    <w:rsid w:val="006D6A23"/>
    <w:rsid w:val="006D70A3"/>
    <w:rsid w:val="006E0577"/>
    <w:rsid w:val="006E16E0"/>
    <w:rsid w:val="006E2385"/>
    <w:rsid w:val="006E40E6"/>
    <w:rsid w:val="006E4A7F"/>
    <w:rsid w:val="006E663A"/>
    <w:rsid w:val="006E71BC"/>
    <w:rsid w:val="006E7F41"/>
    <w:rsid w:val="006F5380"/>
    <w:rsid w:val="006F5685"/>
    <w:rsid w:val="006F6A3E"/>
    <w:rsid w:val="00701CE4"/>
    <w:rsid w:val="0071179C"/>
    <w:rsid w:val="00711D47"/>
    <w:rsid w:val="007170C5"/>
    <w:rsid w:val="00717DAA"/>
    <w:rsid w:val="00723280"/>
    <w:rsid w:val="00725541"/>
    <w:rsid w:val="0073013B"/>
    <w:rsid w:val="007323D4"/>
    <w:rsid w:val="007323D5"/>
    <w:rsid w:val="00734691"/>
    <w:rsid w:val="007349FA"/>
    <w:rsid w:val="007359AC"/>
    <w:rsid w:val="00735CFF"/>
    <w:rsid w:val="00736408"/>
    <w:rsid w:val="0073794C"/>
    <w:rsid w:val="00742F4E"/>
    <w:rsid w:val="00743D6E"/>
    <w:rsid w:val="007477F5"/>
    <w:rsid w:val="00751C80"/>
    <w:rsid w:val="00752687"/>
    <w:rsid w:val="0075418B"/>
    <w:rsid w:val="007552ED"/>
    <w:rsid w:val="00756F83"/>
    <w:rsid w:val="00757BFB"/>
    <w:rsid w:val="00757E58"/>
    <w:rsid w:val="0076057B"/>
    <w:rsid w:val="00760B37"/>
    <w:rsid w:val="00763E3B"/>
    <w:rsid w:val="00764500"/>
    <w:rsid w:val="0076562A"/>
    <w:rsid w:val="00767E19"/>
    <w:rsid w:val="00771C47"/>
    <w:rsid w:val="007722D8"/>
    <w:rsid w:val="00773B86"/>
    <w:rsid w:val="00774210"/>
    <w:rsid w:val="007754AC"/>
    <w:rsid w:val="00775DF0"/>
    <w:rsid w:val="007828F1"/>
    <w:rsid w:val="00782C4F"/>
    <w:rsid w:val="00783102"/>
    <w:rsid w:val="00784FCF"/>
    <w:rsid w:val="007856C6"/>
    <w:rsid w:val="007871B4"/>
    <w:rsid w:val="007878AB"/>
    <w:rsid w:val="007911B7"/>
    <w:rsid w:val="00794C4D"/>
    <w:rsid w:val="007A16C3"/>
    <w:rsid w:val="007A224C"/>
    <w:rsid w:val="007A3319"/>
    <w:rsid w:val="007A5EEF"/>
    <w:rsid w:val="007A6717"/>
    <w:rsid w:val="007B13E4"/>
    <w:rsid w:val="007B3A2B"/>
    <w:rsid w:val="007B3ED6"/>
    <w:rsid w:val="007B415D"/>
    <w:rsid w:val="007B4E18"/>
    <w:rsid w:val="007C0CF1"/>
    <w:rsid w:val="007C0F76"/>
    <w:rsid w:val="007C32D7"/>
    <w:rsid w:val="007C58E8"/>
    <w:rsid w:val="007C5D2B"/>
    <w:rsid w:val="007C6A23"/>
    <w:rsid w:val="007C6D3F"/>
    <w:rsid w:val="007D2633"/>
    <w:rsid w:val="007D590B"/>
    <w:rsid w:val="007D5FF9"/>
    <w:rsid w:val="007D60CD"/>
    <w:rsid w:val="007D6C9B"/>
    <w:rsid w:val="007D76B3"/>
    <w:rsid w:val="007D78C9"/>
    <w:rsid w:val="007E0D63"/>
    <w:rsid w:val="007F25C4"/>
    <w:rsid w:val="007F302D"/>
    <w:rsid w:val="007F4FC1"/>
    <w:rsid w:val="007F799B"/>
    <w:rsid w:val="008012F6"/>
    <w:rsid w:val="00807C56"/>
    <w:rsid w:val="00813E3A"/>
    <w:rsid w:val="00815DC5"/>
    <w:rsid w:val="008163D9"/>
    <w:rsid w:val="0081676B"/>
    <w:rsid w:val="00817CC8"/>
    <w:rsid w:val="00821FD4"/>
    <w:rsid w:val="00824A0A"/>
    <w:rsid w:val="00825C59"/>
    <w:rsid w:val="0082746A"/>
    <w:rsid w:val="008307C7"/>
    <w:rsid w:val="0083462F"/>
    <w:rsid w:val="00841B29"/>
    <w:rsid w:val="008522FF"/>
    <w:rsid w:val="00852360"/>
    <w:rsid w:val="00852C1C"/>
    <w:rsid w:val="00852FF6"/>
    <w:rsid w:val="00855CC0"/>
    <w:rsid w:val="0085684B"/>
    <w:rsid w:val="008571C1"/>
    <w:rsid w:val="008605F9"/>
    <w:rsid w:val="00861994"/>
    <w:rsid w:val="00863967"/>
    <w:rsid w:val="00870498"/>
    <w:rsid w:val="0087378A"/>
    <w:rsid w:val="00875B4B"/>
    <w:rsid w:val="00885681"/>
    <w:rsid w:val="0088585A"/>
    <w:rsid w:val="00885E88"/>
    <w:rsid w:val="0088610B"/>
    <w:rsid w:val="00887915"/>
    <w:rsid w:val="00895C49"/>
    <w:rsid w:val="008A0962"/>
    <w:rsid w:val="008A29A7"/>
    <w:rsid w:val="008A5CFF"/>
    <w:rsid w:val="008A781B"/>
    <w:rsid w:val="008B01D8"/>
    <w:rsid w:val="008B20E5"/>
    <w:rsid w:val="008B2881"/>
    <w:rsid w:val="008B7DC9"/>
    <w:rsid w:val="008C0570"/>
    <w:rsid w:val="008C3094"/>
    <w:rsid w:val="008C3683"/>
    <w:rsid w:val="008C4C1A"/>
    <w:rsid w:val="008D0871"/>
    <w:rsid w:val="008D0E2C"/>
    <w:rsid w:val="008D0E7B"/>
    <w:rsid w:val="008D1168"/>
    <w:rsid w:val="008D165E"/>
    <w:rsid w:val="008D1954"/>
    <w:rsid w:val="008E3D0C"/>
    <w:rsid w:val="008E5321"/>
    <w:rsid w:val="008E6F7F"/>
    <w:rsid w:val="008F178F"/>
    <w:rsid w:val="008F1A29"/>
    <w:rsid w:val="008F1E75"/>
    <w:rsid w:val="008F202F"/>
    <w:rsid w:val="008F3D8C"/>
    <w:rsid w:val="008F657F"/>
    <w:rsid w:val="009011AB"/>
    <w:rsid w:val="009022C3"/>
    <w:rsid w:val="00910EAF"/>
    <w:rsid w:val="00917E94"/>
    <w:rsid w:val="00920A02"/>
    <w:rsid w:val="00926AF6"/>
    <w:rsid w:val="009301F2"/>
    <w:rsid w:val="00931B11"/>
    <w:rsid w:val="009320F6"/>
    <w:rsid w:val="0093539C"/>
    <w:rsid w:val="00935E67"/>
    <w:rsid w:val="009475CE"/>
    <w:rsid w:val="00947DF8"/>
    <w:rsid w:val="00950E8E"/>
    <w:rsid w:val="00951A11"/>
    <w:rsid w:val="00951BF2"/>
    <w:rsid w:val="00953CC7"/>
    <w:rsid w:val="00954135"/>
    <w:rsid w:val="0095627A"/>
    <w:rsid w:val="00957386"/>
    <w:rsid w:val="009621CC"/>
    <w:rsid w:val="00962AD5"/>
    <w:rsid w:val="00962D44"/>
    <w:rsid w:val="009661CF"/>
    <w:rsid w:val="00966C4A"/>
    <w:rsid w:val="00971794"/>
    <w:rsid w:val="00973805"/>
    <w:rsid w:val="0097393B"/>
    <w:rsid w:val="0097534F"/>
    <w:rsid w:val="00975D71"/>
    <w:rsid w:val="00977308"/>
    <w:rsid w:val="00977506"/>
    <w:rsid w:val="00977A0A"/>
    <w:rsid w:val="00981B07"/>
    <w:rsid w:val="009823C2"/>
    <w:rsid w:val="0098457E"/>
    <w:rsid w:val="009877D5"/>
    <w:rsid w:val="00993F63"/>
    <w:rsid w:val="0099488C"/>
    <w:rsid w:val="009952CB"/>
    <w:rsid w:val="009A3400"/>
    <w:rsid w:val="009A3DD7"/>
    <w:rsid w:val="009A4167"/>
    <w:rsid w:val="009A5F72"/>
    <w:rsid w:val="009B1141"/>
    <w:rsid w:val="009B1248"/>
    <w:rsid w:val="009B45A9"/>
    <w:rsid w:val="009B49F9"/>
    <w:rsid w:val="009B79AD"/>
    <w:rsid w:val="009C0486"/>
    <w:rsid w:val="009C179A"/>
    <w:rsid w:val="009C36A1"/>
    <w:rsid w:val="009C5A2D"/>
    <w:rsid w:val="009C6515"/>
    <w:rsid w:val="009C7DBB"/>
    <w:rsid w:val="009D1C70"/>
    <w:rsid w:val="009D3619"/>
    <w:rsid w:val="009D456B"/>
    <w:rsid w:val="009D493A"/>
    <w:rsid w:val="009D7C12"/>
    <w:rsid w:val="009E16E5"/>
    <w:rsid w:val="009E1996"/>
    <w:rsid w:val="009E2CF4"/>
    <w:rsid w:val="009E2D71"/>
    <w:rsid w:val="009E4235"/>
    <w:rsid w:val="009E4732"/>
    <w:rsid w:val="009E60DF"/>
    <w:rsid w:val="009F12EC"/>
    <w:rsid w:val="009F16D6"/>
    <w:rsid w:val="009F2C45"/>
    <w:rsid w:val="009F33AB"/>
    <w:rsid w:val="009F37FF"/>
    <w:rsid w:val="009F4888"/>
    <w:rsid w:val="009F5A49"/>
    <w:rsid w:val="009F64FF"/>
    <w:rsid w:val="009F7C40"/>
    <w:rsid w:val="00A03266"/>
    <w:rsid w:val="00A050B1"/>
    <w:rsid w:val="00A15928"/>
    <w:rsid w:val="00A1716C"/>
    <w:rsid w:val="00A21CFA"/>
    <w:rsid w:val="00A22667"/>
    <w:rsid w:val="00A23152"/>
    <w:rsid w:val="00A241C0"/>
    <w:rsid w:val="00A251AC"/>
    <w:rsid w:val="00A3194E"/>
    <w:rsid w:val="00A34EE6"/>
    <w:rsid w:val="00A369E8"/>
    <w:rsid w:val="00A37F6F"/>
    <w:rsid w:val="00A429C7"/>
    <w:rsid w:val="00A436DC"/>
    <w:rsid w:val="00A44A2C"/>
    <w:rsid w:val="00A47785"/>
    <w:rsid w:val="00A50272"/>
    <w:rsid w:val="00A50CD3"/>
    <w:rsid w:val="00A53B0F"/>
    <w:rsid w:val="00A57560"/>
    <w:rsid w:val="00A615BA"/>
    <w:rsid w:val="00A61CC5"/>
    <w:rsid w:val="00A66547"/>
    <w:rsid w:val="00A67BDF"/>
    <w:rsid w:val="00A71B90"/>
    <w:rsid w:val="00A726AB"/>
    <w:rsid w:val="00A7270D"/>
    <w:rsid w:val="00A73A37"/>
    <w:rsid w:val="00A74EA6"/>
    <w:rsid w:val="00A76CF3"/>
    <w:rsid w:val="00A770D6"/>
    <w:rsid w:val="00A81CC5"/>
    <w:rsid w:val="00A820EA"/>
    <w:rsid w:val="00A84D27"/>
    <w:rsid w:val="00A8671A"/>
    <w:rsid w:val="00A87AB7"/>
    <w:rsid w:val="00A91515"/>
    <w:rsid w:val="00A9260E"/>
    <w:rsid w:val="00A936FE"/>
    <w:rsid w:val="00A96E3E"/>
    <w:rsid w:val="00A9751D"/>
    <w:rsid w:val="00AA05B8"/>
    <w:rsid w:val="00AA0C5F"/>
    <w:rsid w:val="00AA13EE"/>
    <w:rsid w:val="00AA17F9"/>
    <w:rsid w:val="00AA29EC"/>
    <w:rsid w:val="00AA4D3C"/>
    <w:rsid w:val="00AA5672"/>
    <w:rsid w:val="00AA5746"/>
    <w:rsid w:val="00AA600F"/>
    <w:rsid w:val="00AA6CE1"/>
    <w:rsid w:val="00AB149B"/>
    <w:rsid w:val="00AB1926"/>
    <w:rsid w:val="00AB537F"/>
    <w:rsid w:val="00AB56EF"/>
    <w:rsid w:val="00AC2EA0"/>
    <w:rsid w:val="00AC60F9"/>
    <w:rsid w:val="00AD3038"/>
    <w:rsid w:val="00AD3ADE"/>
    <w:rsid w:val="00AD7760"/>
    <w:rsid w:val="00AE0FA7"/>
    <w:rsid w:val="00AE1BFF"/>
    <w:rsid w:val="00AE5E85"/>
    <w:rsid w:val="00AF01C8"/>
    <w:rsid w:val="00AF2275"/>
    <w:rsid w:val="00AF742A"/>
    <w:rsid w:val="00B01664"/>
    <w:rsid w:val="00B01822"/>
    <w:rsid w:val="00B04F5D"/>
    <w:rsid w:val="00B0601C"/>
    <w:rsid w:val="00B0758B"/>
    <w:rsid w:val="00B106BF"/>
    <w:rsid w:val="00B11589"/>
    <w:rsid w:val="00B128C7"/>
    <w:rsid w:val="00B1799E"/>
    <w:rsid w:val="00B20E9A"/>
    <w:rsid w:val="00B21C6D"/>
    <w:rsid w:val="00B2215C"/>
    <w:rsid w:val="00B2372E"/>
    <w:rsid w:val="00B30540"/>
    <w:rsid w:val="00B348A6"/>
    <w:rsid w:val="00B36FFC"/>
    <w:rsid w:val="00B47852"/>
    <w:rsid w:val="00B53877"/>
    <w:rsid w:val="00B539B3"/>
    <w:rsid w:val="00B541ED"/>
    <w:rsid w:val="00B55306"/>
    <w:rsid w:val="00B603F0"/>
    <w:rsid w:val="00B61C8D"/>
    <w:rsid w:val="00B655E9"/>
    <w:rsid w:val="00B65FF0"/>
    <w:rsid w:val="00B70815"/>
    <w:rsid w:val="00B76685"/>
    <w:rsid w:val="00B8131B"/>
    <w:rsid w:val="00B816F8"/>
    <w:rsid w:val="00B84091"/>
    <w:rsid w:val="00B8569C"/>
    <w:rsid w:val="00B925D2"/>
    <w:rsid w:val="00B92A86"/>
    <w:rsid w:val="00B92F45"/>
    <w:rsid w:val="00B938CD"/>
    <w:rsid w:val="00B94CCA"/>
    <w:rsid w:val="00B96BF1"/>
    <w:rsid w:val="00B979EA"/>
    <w:rsid w:val="00BA2725"/>
    <w:rsid w:val="00BA38CA"/>
    <w:rsid w:val="00BA3979"/>
    <w:rsid w:val="00BA449F"/>
    <w:rsid w:val="00BA597D"/>
    <w:rsid w:val="00BA7BB4"/>
    <w:rsid w:val="00BA7D33"/>
    <w:rsid w:val="00BB003A"/>
    <w:rsid w:val="00BB340F"/>
    <w:rsid w:val="00BB739F"/>
    <w:rsid w:val="00BC25AA"/>
    <w:rsid w:val="00BC36B1"/>
    <w:rsid w:val="00BC40A6"/>
    <w:rsid w:val="00BC6734"/>
    <w:rsid w:val="00BC685D"/>
    <w:rsid w:val="00BC6DD8"/>
    <w:rsid w:val="00BD2398"/>
    <w:rsid w:val="00BD43BD"/>
    <w:rsid w:val="00BE03AB"/>
    <w:rsid w:val="00BE0EE9"/>
    <w:rsid w:val="00BE547E"/>
    <w:rsid w:val="00BE5D58"/>
    <w:rsid w:val="00BE5D93"/>
    <w:rsid w:val="00BE7206"/>
    <w:rsid w:val="00BE7255"/>
    <w:rsid w:val="00BE771A"/>
    <w:rsid w:val="00BE7BFC"/>
    <w:rsid w:val="00BF0B11"/>
    <w:rsid w:val="00BF0F95"/>
    <w:rsid w:val="00BF16B9"/>
    <w:rsid w:val="00BF1778"/>
    <w:rsid w:val="00BF1F65"/>
    <w:rsid w:val="00BF2650"/>
    <w:rsid w:val="00BF388D"/>
    <w:rsid w:val="00BF5C18"/>
    <w:rsid w:val="00BF6E3F"/>
    <w:rsid w:val="00BF7493"/>
    <w:rsid w:val="00C003BA"/>
    <w:rsid w:val="00C051FB"/>
    <w:rsid w:val="00C078AE"/>
    <w:rsid w:val="00C10776"/>
    <w:rsid w:val="00C13E31"/>
    <w:rsid w:val="00C2022C"/>
    <w:rsid w:val="00C224FE"/>
    <w:rsid w:val="00C22DF0"/>
    <w:rsid w:val="00C249BE"/>
    <w:rsid w:val="00C24C6F"/>
    <w:rsid w:val="00C27099"/>
    <w:rsid w:val="00C27109"/>
    <w:rsid w:val="00C27B60"/>
    <w:rsid w:val="00C27EDA"/>
    <w:rsid w:val="00C31CBE"/>
    <w:rsid w:val="00C366BC"/>
    <w:rsid w:val="00C37827"/>
    <w:rsid w:val="00C40CED"/>
    <w:rsid w:val="00C42329"/>
    <w:rsid w:val="00C438FA"/>
    <w:rsid w:val="00C4464D"/>
    <w:rsid w:val="00C44D32"/>
    <w:rsid w:val="00C44DD0"/>
    <w:rsid w:val="00C44E19"/>
    <w:rsid w:val="00C500AE"/>
    <w:rsid w:val="00C512FC"/>
    <w:rsid w:val="00C53491"/>
    <w:rsid w:val="00C6246F"/>
    <w:rsid w:val="00C63466"/>
    <w:rsid w:val="00C64098"/>
    <w:rsid w:val="00C66D35"/>
    <w:rsid w:val="00C70418"/>
    <w:rsid w:val="00C708EE"/>
    <w:rsid w:val="00C83FCE"/>
    <w:rsid w:val="00C84EF1"/>
    <w:rsid w:val="00C85C36"/>
    <w:rsid w:val="00C87032"/>
    <w:rsid w:val="00C90BE0"/>
    <w:rsid w:val="00C924A5"/>
    <w:rsid w:val="00C93422"/>
    <w:rsid w:val="00C96127"/>
    <w:rsid w:val="00CA0315"/>
    <w:rsid w:val="00CA0C4B"/>
    <w:rsid w:val="00CA38DE"/>
    <w:rsid w:val="00CA437C"/>
    <w:rsid w:val="00CB1813"/>
    <w:rsid w:val="00CB1AE5"/>
    <w:rsid w:val="00CC02A9"/>
    <w:rsid w:val="00CC02AD"/>
    <w:rsid w:val="00CC2B4C"/>
    <w:rsid w:val="00CC471E"/>
    <w:rsid w:val="00CC6E4D"/>
    <w:rsid w:val="00CC709E"/>
    <w:rsid w:val="00CC7341"/>
    <w:rsid w:val="00CC7798"/>
    <w:rsid w:val="00CD0188"/>
    <w:rsid w:val="00CD5AD0"/>
    <w:rsid w:val="00CD5D51"/>
    <w:rsid w:val="00CD6591"/>
    <w:rsid w:val="00CD71E2"/>
    <w:rsid w:val="00CE0563"/>
    <w:rsid w:val="00CE3138"/>
    <w:rsid w:val="00CE345F"/>
    <w:rsid w:val="00CE6B54"/>
    <w:rsid w:val="00CF25D7"/>
    <w:rsid w:val="00CF3081"/>
    <w:rsid w:val="00CF3EF4"/>
    <w:rsid w:val="00CF44EA"/>
    <w:rsid w:val="00CF53AF"/>
    <w:rsid w:val="00CF7473"/>
    <w:rsid w:val="00D0463D"/>
    <w:rsid w:val="00D07F0B"/>
    <w:rsid w:val="00D14B53"/>
    <w:rsid w:val="00D17CE0"/>
    <w:rsid w:val="00D20E49"/>
    <w:rsid w:val="00D22B26"/>
    <w:rsid w:val="00D22CD7"/>
    <w:rsid w:val="00D22ED8"/>
    <w:rsid w:val="00D237C8"/>
    <w:rsid w:val="00D259CB"/>
    <w:rsid w:val="00D3291F"/>
    <w:rsid w:val="00D338E6"/>
    <w:rsid w:val="00D342B9"/>
    <w:rsid w:val="00D37306"/>
    <w:rsid w:val="00D44D5D"/>
    <w:rsid w:val="00D460C8"/>
    <w:rsid w:val="00D501F9"/>
    <w:rsid w:val="00D50772"/>
    <w:rsid w:val="00D52DBC"/>
    <w:rsid w:val="00D52F7F"/>
    <w:rsid w:val="00D57F84"/>
    <w:rsid w:val="00D61AA9"/>
    <w:rsid w:val="00D662A9"/>
    <w:rsid w:val="00D67611"/>
    <w:rsid w:val="00D67904"/>
    <w:rsid w:val="00D706F6"/>
    <w:rsid w:val="00D72B7D"/>
    <w:rsid w:val="00D749FF"/>
    <w:rsid w:val="00D7605B"/>
    <w:rsid w:val="00D7687A"/>
    <w:rsid w:val="00D76DE8"/>
    <w:rsid w:val="00D86212"/>
    <w:rsid w:val="00D87230"/>
    <w:rsid w:val="00D9008B"/>
    <w:rsid w:val="00D91B89"/>
    <w:rsid w:val="00D938CF"/>
    <w:rsid w:val="00D9456B"/>
    <w:rsid w:val="00D948A6"/>
    <w:rsid w:val="00D96FC3"/>
    <w:rsid w:val="00D97D1E"/>
    <w:rsid w:val="00DA2934"/>
    <w:rsid w:val="00DA5629"/>
    <w:rsid w:val="00DB2C50"/>
    <w:rsid w:val="00DB3538"/>
    <w:rsid w:val="00DB7F08"/>
    <w:rsid w:val="00DC03CE"/>
    <w:rsid w:val="00DC0B77"/>
    <w:rsid w:val="00DC187C"/>
    <w:rsid w:val="00DC1B06"/>
    <w:rsid w:val="00DC1F8B"/>
    <w:rsid w:val="00DC351E"/>
    <w:rsid w:val="00DC3AA6"/>
    <w:rsid w:val="00DC6EBE"/>
    <w:rsid w:val="00DC7A30"/>
    <w:rsid w:val="00DD00B3"/>
    <w:rsid w:val="00DD3658"/>
    <w:rsid w:val="00DD3C5D"/>
    <w:rsid w:val="00DD46B5"/>
    <w:rsid w:val="00DD7743"/>
    <w:rsid w:val="00DE30EC"/>
    <w:rsid w:val="00DE5B0F"/>
    <w:rsid w:val="00DF2140"/>
    <w:rsid w:val="00DF2470"/>
    <w:rsid w:val="00DF3DBC"/>
    <w:rsid w:val="00DF423E"/>
    <w:rsid w:val="00DF451D"/>
    <w:rsid w:val="00DF4A82"/>
    <w:rsid w:val="00DF5426"/>
    <w:rsid w:val="00DF624A"/>
    <w:rsid w:val="00E0310F"/>
    <w:rsid w:val="00E0728C"/>
    <w:rsid w:val="00E11666"/>
    <w:rsid w:val="00E1284A"/>
    <w:rsid w:val="00E16816"/>
    <w:rsid w:val="00E17655"/>
    <w:rsid w:val="00E2064D"/>
    <w:rsid w:val="00E2251F"/>
    <w:rsid w:val="00E23659"/>
    <w:rsid w:val="00E24AFA"/>
    <w:rsid w:val="00E27659"/>
    <w:rsid w:val="00E31685"/>
    <w:rsid w:val="00E431F3"/>
    <w:rsid w:val="00E45BD8"/>
    <w:rsid w:val="00E45ED0"/>
    <w:rsid w:val="00E47667"/>
    <w:rsid w:val="00E50C78"/>
    <w:rsid w:val="00E51C71"/>
    <w:rsid w:val="00E53A7B"/>
    <w:rsid w:val="00E574B2"/>
    <w:rsid w:val="00E6319C"/>
    <w:rsid w:val="00E67A4C"/>
    <w:rsid w:val="00E721A7"/>
    <w:rsid w:val="00E73706"/>
    <w:rsid w:val="00E76097"/>
    <w:rsid w:val="00E77CBD"/>
    <w:rsid w:val="00E77D49"/>
    <w:rsid w:val="00E80A6D"/>
    <w:rsid w:val="00E822EE"/>
    <w:rsid w:val="00E82CCE"/>
    <w:rsid w:val="00E86E3E"/>
    <w:rsid w:val="00E87E01"/>
    <w:rsid w:val="00E90180"/>
    <w:rsid w:val="00E92CD2"/>
    <w:rsid w:val="00E92FF7"/>
    <w:rsid w:val="00E93312"/>
    <w:rsid w:val="00E957AC"/>
    <w:rsid w:val="00E969C1"/>
    <w:rsid w:val="00EA0FCC"/>
    <w:rsid w:val="00EA1E19"/>
    <w:rsid w:val="00EA3DE2"/>
    <w:rsid w:val="00EA5683"/>
    <w:rsid w:val="00EA5F96"/>
    <w:rsid w:val="00EA7BF5"/>
    <w:rsid w:val="00EB1244"/>
    <w:rsid w:val="00EB357A"/>
    <w:rsid w:val="00EB3A91"/>
    <w:rsid w:val="00ED0609"/>
    <w:rsid w:val="00ED068D"/>
    <w:rsid w:val="00ED52A0"/>
    <w:rsid w:val="00ED5E1E"/>
    <w:rsid w:val="00ED7AA2"/>
    <w:rsid w:val="00ED7E80"/>
    <w:rsid w:val="00EE353B"/>
    <w:rsid w:val="00EE36DB"/>
    <w:rsid w:val="00EE48D1"/>
    <w:rsid w:val="00EE63E6"/>
    <w:rsid w:val="00EE6A13"/>
    <w:rsid w:val="00EE73E8"/>
    <w:rsid w:val="00EF246C"/>
    <w:rsid w:val="00EF5C1E"/>
    <w:rsid w:val="00EF6D37"/>
    <w:rsid w:val="00EF7C27"/>
    <w:rsid w:val="00F01763"/>
    <w:rsid w:val="00F1206B"/>
    <w:rsid w:val="00F14C96"/>
    <w:rsid w:val="00F170F0"/>
    <w:rsid w:val="00F21E54"/>
    <w:rsid w:val="00F22F3F"/>
    <w:rsid w:val="00F239C3"/>
    <w:rsid w:val="00F25980"/>
    <w:rsid w:val="00F273D7"/>
    <w:rsid w:val="00F31201"/>
    <w:rsid w:val="00F32A6C"/>
    <w:rsid w:val="00F34C42"/>
    <w:rsid w:val="00F400AF"/>
    <w:rsid w:val="00F423AD"/>
    <w:rsid w:val="00F436D5"/>
    <w:rsid w:val="00F50F19"/>
    <w:rsid w:val="00F54FEE"/>
    <w:rsid w:val="00F552BF"/>
    <w:rsid w:val="00F56E50"/>
    <w:rsid w:val="00F60A42"/>
    <w:rsid w:val="00F641FA"/>
    <w:rsid w:val="00F6544F"/>
    <w:rsid w:val="00F6568C"/>
    <w:rsid w:val="00F70AB7"/>
    <w:rsid w:val="00F72A06"/>
    <w:rsid w:val="00F815AD"/>
    <w:rsid w:val="00F829E5"/>
    <w:rsid w:val="00F83CD2"/>
    <w:rsid w:val="00F840F1"/>
    <w:rsid w:val="00F843BC"/>
    <w:rsid w:val="00F847BC"/>
    <w:rsid w:val="00F8609B"/>
    <w:rsid w:val="00F87A8A"/>
    <w:rsid w:val="00F93145"/>
    <w:rsid w:val="00F933B5"/>
    <w:rsid w:val="00F97611"/>
    <w:rsid w:val="00FA0ADF"/>
    <w:rsid w:val="00FA1CEA"/>
    <w:rsid w:val="00FA2766"/>
    <w:rsid w:val="00FA4ACC"/>
    <w:rsid w:val="00FA51D5"/>
    <w:rsid w:val="00FA71AD"/>
    <w:rsid w:val="00FB1E30"/>
    <w:rsid w:val="00FC02BD"/>
    <w:rsid w:val="00FC13A4"/>
    <w:rsid w:val="00FC5551"/>
    <w:rsid w:val="00FC5DD0"/>
    <w:rsid w:val="00FC6A59"/>
    <w:rsid w:val="00FC6E59"/>
    <w:rsid w:val="00FC6F0A"/>
    <w:rsid w:val="00FC7EF7"/>
    <w:rsid w:val="00FD150C"/>
    <w:rsid w:val="00FD1A63"/>
    <w:rsid w:val="00FD362F"/>
    <w:rsid w:val="00FD4DF0"/>
    <w:rsid w:val="00FD6262"/>
    <w:rsid w:val="00FD7859"/>
    <w:rsid w:val="00FE0339"/>
    <w:rsid w:val="00FE0F6E"/>
    <w:rsid w:val="00FE1FA9"/>
    <w:rsid w:val="00FE2A48"/>
    <w:rsid w:val="00FE3179"/>
    <w:rsid w:val="00FE571E"/>
    <w:rsid w:val="00FF07A7"/>
    <w:rsid w:val="00FF38B0"/>
    <w:rsid w:val="00FF51F0"/>
    <w:rsid w:val="00FF6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49E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0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D7C12"/>
    <w:rPr>
      <w:rFonts w:ascii="Tahoma" w:hAnsi="Tahoma" w:cs="Tahoma"/>
      <w:sz w:val="16"/>
      <w:szCs w:val="16"/>
    </w:rPr>
  </w:style>
  <w:style w:type="character" w:styleId="a5">
    <w:name w:val="Hyperlink"/>
    <w:basedOn w:val="a0"/>
    <w:rsid w:val="00AA0C5F"/>
    <w:rPr>
      <w:color w:val="0000FF"/>
      <w:u w:val="single"/>
    </w:rPr>
  </w:style>
  <w:style w:type="paragraph" w:customStyle="1" w:styleId="1">
    <w:name w:val="Обычный1"/>
    <w:rsid w:val="0059322F"/>
    <w:pPr>
      <w:widowControl w:val="0"/>
      <w:snapToGrid w:val="0"/>
    </w:pPr>
  </w:style>
  <w:style w:type="paragraph" w:styleId="a6">
    <w:name w:val="header"/>
    <w:basedOn w:val="a"/>
    <w:rsid w:val="008A781B"/>
    <w:pPr>
      <w:tabs>
        <w:tab w:val="center" w:pos="4677"/>
        <w:tab w:val="right" w:pos="9355"/>
      </w:tabs>
    </w:pPr>
  </w:style>
  <w:style w:type="character" w:styleId="a7">
    <w:name w:val="page number"/>
    <w:basedOn w:val="a0"/>
    <w:rsid w:val="008A781B"/>
  </w:style>
  <w:style w:type="paragraph" w:customStyle="1" w:styleId="ConsPlusNormal">
    <w:name w:val="ConsPlusNormal"/>
    <w:rsid w:val="00B36FFC"/>
    <w:pPr>
      <w:autoSpaceDE w:val="0"/>
      <w:autoSpaceDN w:val="0"/>
      <w:adjustRightInd w:val="0"/>
    </w:pPr>
    <w:rPr>
      <w:b/>
      <w:bCs/>
      <w:sz w:val="28"/>
      <w:szCs w:val="28"/>
    </w:rPr>
  </w:style>
  <w:style w:type="character" w:customStyle="1" w:styleId="2">
    <w:name w:val="Основной текст (2)_"/>
    <w:basedOn w:val="a0"/>
    <w:link w:val="21"/>
    <w:rsid w:val="00B36FFC"/>
    <w:rPr>
      <w:b/>
      <w:bCs/>
      <w:sz w:val="26"/>
      <w:szCs w:val="26"/>
      <w:shd w:val="clear" w:color="auto" w:fill="FFFFFF"/>
    </w:rPr>
  </w:style>
  <w:style w:type="paragraph" w:customStyle="1" w:styleId="21">
    <w:name w:val="Основной текст (2)1"/>
    <w:basedOn w:val="a"/>
    <w:link w:val="2"/>
    <w:rsid w:val="00B36FFC"/>
    <w:pPr>
      <w:widowControl w:val="0"/>
      <w:shd w:val="clear" w:color="auto" w:fill="FFFFFF"/>
      <w:spacing w:before="540" w:line="322" w:lineRule="exact"/>
      <w:jc w:val="center"/>
    </w:pPr>
    <w:rPr>
      <w:b/>
      <w:bCs/>
      <w:sz w:val="26"/>
      <w:szCs w:val="26"/>
    </w:rPr>
  </w:style>
  <w:style w:type="character" w:customStyle="1" w:styleId="a8">
    <w:name w:val="Основной текст Знак"/>
    <w:basedOn w:val="a0"/>
    <w:link w:val="a9"/>
    <w:rsid w:val="00CD71E2"/>
    <w:rPr>
      <w:sz w:val="26"/>
      <w:szCs w:val="26"/>
      <w:shd w:val="clear" w:color="auto" w:fill="FFFFFF"/>
    </w:rPr>
  </w:style>
  <w:style w:type="character" w:customStyle="1" w:styleId="20">
    <w:name w:val="Основной текст (2)"/>
    <w:basedOn w:val="2"/>
    <w:rsid w:val="00CD71E2"/>
    <w:rPr>
      <w:rFonts w:ascii="Times New Roman" w:hAnsi="Times New Roman" w:cs="Times New Roman"/>
      <w:b/>
      <w:bCs/>
      <w:sz w:val="26"/>
      <w:szCs w:val="26"/>
      <w:u w:val="none"/>
      <w:shd w:val="clear" w:color="auto" w:fill="FFFFFF"/>
    </w:rPr>
  </w:style>
  <w:style w:type="character" w:customStyle="1" w:styleId="24">
    <w:name w:val="Основной текст (2)4"/>
    <w:basedOn w:val="2"/>
    <w:rsid w:val="00CD71E2"/>
    <w:rPr>
      <w:rFonts w:ascii="Times New Roman" w:hAnsi="Times New Roman" w:cs="Times New Roman"/>
      <w:b/>
      <w:bCs/>
      <w:sz w:val="26"/>
      <w:szCs w:val="26"/>
      <w:u w:val="none"/>
      <w:shd w:val="clear" w:color="auto" w:fill="FFFFFF"/>
    </w:rPr>
  </w:style>
  <w:style w:type="character" w:customStyle="1" w:styleId="23">
    <w:name w:val="Основной текст (2)3"/>
    <w:basedOn w:val="2"/>
    <w:rsid w:val="00CD71E2"/>
    <w:rPr>
      <w:rFonts w:ascii="Times New Roman" w:hAnsi="Times New Roman" w:cs="Times New Roman"/>
      <w:b/>
      <w:bCs/>
      <w:sz w:val="26"/>
      <w:szCs w:val="26"/>
      <w:u w:val="none"/>
      <w:shd w:val="clear" w:color="auto" w:fill="FFFFFF"/>
    </w:rPr>
  </w:style>
  <w:style w:type="character" w:customStyle="1" w:styleId="22">
    <w:name w:val="Основной текст (2)2"/>
    <w:basedOn w:val="2"/>
    <w:rsid w:val="00CD71E2"/>
    <w:rPr>
      <w:rFonts w:ascii="Times New Roman" w:hAnsi="Times New Roman" w:cs="Times New Roman"/>
      <w:b/>
      <w:bCs/>
      <w:sz w:val="26"/>
      <w:szCs w:val="26"/>
      <w:u w:val="none"/>
      <w:shd w:val="clear" w:color="auto" w:fill="FFFFFF"/>
    </w:rPr>
  </w:style>
  <w:style w:type="character" w:customStyle="1" w:styleId="211pt">
    <w:name w:val="Основной текст (2) + 11 pt"/>
    <w:aliases w:val="Не полужирный,Курсив,Интервал -2 pt"/>
    <w:basedOn w:val="2"/>
    <w:rsid w:val="00CD71E2"/>
    <w:rPr>
      <w:rFonts w:ascii="Times New Roman" w:hAnsi="Times New Roman" w:cs="Times New Roman"/>
      <w:b/>
      <w:bCs/>
      <w:i/>
      <w:iCs/>
      <w:spacing w:val="-40"/>
      <w:sz w:val="22"/>
      <w:szCs w:val="22"/>
      <w:u w:val="none"/>
      <w:shd w:val="clear" w:color="auto" w:fill="FFFFFF"/>
    </w:rPr>
  </w:style>
  <w:style w:type="paragraph" w:styleId="a9">
    <w:name w:val="Body Text"/>
    <w:basedOn w:val="a"/>
    <w:link w:val="a8"/>
    <w:rsid w:val="00CD71E2"/>
    <w:pPr>
      <w:widowControl w:val="0"/>
      <w:shd w:val="clear" w:color="auto" w:fill="FFFFFF"/>
      <w:spacing w:line="322" w:lineRule="exact"/>
      <w:jc w:val="both"/>
    </w:pPr>
    <w:rPr>
      <w:sz w:val="26"/>
      <w:szCs w:val="26"/>
    </w:rPr>
  </w:style>
  <w:style w:type="character" w:customStyle="1" w:styleId="10">
    <w:name w:val="Основной текст Знак1"/>
    <w:basedOn w:val="a0"/>
    <w:rsid w:val="00CD71E2"/>
    <w:rPr>
      <w:sz w:val="24"/>
      <w:szCs w:val="24"/>
    </w:rPr>
  </w:style>
  <w:style w:type="paragraph" w:styleId="aa">
    <w:name w:val="footer"/>
    <w:basedOn w:val="a"/>
    <w:link w:val="ab"/>
    <w:rsid w:val="00CD71E2"/>
    <w:pPr>
      <w:tabs>
        <w:tab w:val="center" w:pos="4677"/>
        <w:tab w:val="right" w:pos="9355"/>
      </w:tabs>
    </w:pPr>
  </w:style>
  <w:style w:type="character" w:customStyle="1" w:styleId="ab">
    <w:name w:val="Нижний колонтитул Знак"/>
    <w:basedOn w:val="a0"/>
    <w:link w:val="aa"/>
    <w:rsid w:val="00CD71E2"/>
    <w:rPr>
      <w:sz w:val="24"/>
      <w:szCs w:val="24"/>
    </w:rPr>
  </w:style>
  <w:style w:type="paragraph" w:customStyle="1" w:styleId="25">
    <w:name w:val="Обычный2"/>
    <w:rsid w:val="00106E86"/>
    <w:pPr>
      <w:widowControl w:val="0"/>
    </w:pPr>
    <w:rPr>
      <w:b/>
      <w:snapToGrid w:val="0"/>
    </w:rPr>
  </w:style>
  <w:style w:type="paragraph" w:styleId="ac">
    <w:name w:val="Normal (Web)"/>
    <w:basedOn w:val="a"/>
    <w:rsid w:val="00B2215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325319">
      <w:bodyDiv w:val="1"/>
      <w:marLeft w:val="0"/>
      <w:marRight w:val="0"/>
      <w:marTop w:val="0"/>
      <w:marBottom w:val="0"/>
      <w:divBdr>
        <w:top w:val="none" w:sz="0" w:space="0" w:color="auto"/>
        <w:left w:val="none" w:sz="0" w:space="0" w:color="auto"/>
        <w:bottom w:val="none" w:sz="0" w:space="0" w:color="auto"/>
        <w:right w:val="none" w:sz="0" w:space="0" w:color="auto"/>
      </w:divBdr>
    </w:div>
    <w:div w:id="751436390">
      <w:bodyDiv w:val="1"/>
      <w:marLeft w:val="0"/>
      <w:marRight w:val="0"/>
      <w:marTop w:val="0"/>
      <w:marBottom w:val="0"/>
      <w:divBdr>
        <w:top w:val="none" w:sz="0" w:space="0" w:color="auto"/>
        <w:left w:val="none" w:sz="0" w:space="0" w:color="auto"/>
        <w:bottom w:val="none" w:sz="0" w:space="0" w:color="auto"/>
        <w:right w:val="none" w:sz="0" w:space="0" w:color="auto"/>
      </w:divBdr>
    </w:div>
    <w:div w:id="1575972901">
      <w:bodyDiv w:val="1"/>
      <w:marLeft w:val="0"/>
      <w:marRight w:val="0"/>
      <w:marTop w:val="0"/>
      <w:marBottom w:val="0"/>
      <w:divBdr>
        <w:top w:val="none" w:sz="0" w:space="0" w:color="auto"/>
        <w:left w:val="none" w:sz="0" w:space="0" w:color="auto"/>
        <w:bottom w:val="none" w:sz="0" w:space="0" w:color="auto"/>
        <w:right w:val="none" w:sz="0" w:space="0" w:color="auto"/>
      </w:divBdr>
    </w:div>
    <w:div w:id="18905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F1CD9338BBA3AF8E0D3535047BA49F720EB259A3611AF36160462E8DC860A57D0CF650J3r3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EF1CD9338BBA3AF8E0D3535047BA49F7201B35DAF6F1AF36160462E8DC860A57D0CF65531AA5C25J5r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15</Pages>
  <Words>6417</Words>
  <Characters>36578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Судебный департамент при ВС РФ</Company>
  <LinksUpToDate>false</LinksUpToDate>
  <CharactersWithSpaces>42910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MalyshevA</dc:creator>
  <cp:lastModifiedBy>MVolohova</cp:lastModifiedBy>
  <cp:revision>61</cp:revision>
  <cp:lastPrinted>2017-10-04T08:22:00Z</cp:lastPrinted>
  <dcterms:created xsi:type="dcterms:W3CDTF">2017-09-19T14:07:00Z</dcterms:created>
  <dcterms:modified xsi:type="dcterms:W3CDTF">2024-12-04T08:18:00Z</dcterms:modified>
</cp:coreProperties>
</file>