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459" w:rsidRDefault="004C2459">
      <w:pPr>
        <w:pStyle w:val="ConsPlusTitlePage"/>
      </w:pPr>
      <w:r>
        <w:t xml:space="preserve">Документ предоставлен </w:t>
      </w:r>
      <w:hyperlink r:id="rId5">
        <w:r>
          <w:rPr>
            <w:color w:val="0000FF"/>
          </w:rPr>
          <w:t>КонсультантПлюс</w:t>
        </w:r>
      </w:hyperlink>
      <w:r>
        <w:br/>
      </w:r>
    </w:p>
    <w:p w:rsidR="004C2459" w:rsidRDefault="004C2459">
      <w:pPr>
        <w:pStyle w:val="ConsPlusNormal"/>
        <w:jc w:val="both"/>
        <w:outlineLvl w:val="0"/>
      </w:pPr>
    </w:p>
    <w:p w:rsidR="004C2459" w:rsidRDefault="004C2459">
      <w:pPr>
        <w:pStyle w:val="ConsPlusTitle"/>
        <w:jc w:val="center"/>
      </w:pPr>
      <w:r>
        <w:t>КОНВЕНЦИЯ</w:t>
      </w:r>
    </w:p>
    <w:p w:rsidR="004C2459" w:rsidRDefault="004C2459">
      <w:pPr>
        <w:pStyle w:val="ConsPlusTitle"/>
        <w:jc w:val="center"/>
      </w:pPr>
      <w:r>
        <w:t>ОРГАНИЗАЦИИ ОБЪЕДИНЕННЫХ НАЦИЙ ПРОТИВ КОРРУПЦИИ</w:t>
      </w:r>
    </w:p>
    <w:p w:rsidR="004C2459" w:rsidRDefault="004C2459">
      <w:pPr>
        <w:pStyle w:val="ConsPlusTitle"/>
        <w:jc w:val="center"/>
      </w:pPr>
    </w:p>
    <w:p w:rsidR="004C2459" w:rsidRDefault="004C2459">
      <w:pPr>
        <w:pStyle w:val="ConsPlusTitle"/>
        <w:jc w:val="center"/>
      </w:pPr>
      <w:r>
        <w:t>(Принята Генеральной Ассамблеей ООН</w:t>
      </w:r>
    </w:p>
    <w:p w:rsidR="004C2459" w:rsidRDefault="004C2459">
      <w:pPr>
        <w:pStyle w:val="ConsPlusTitle"/>
        <w:jc w:val="center"/>
      </w:pPr>
      <w:r>
        <w:t>на 51-ом пленарном заседании 31 октября 2003 года)</w:t>
      </w:r>
    </w:p>
    <w:p w:rsidR="004C2459" w:rsidRDefault="004C2459">
      <w:pPr>
        <w:pStyle w:val="ConsPlusNormal"/>
      </w:pPr>
    </w:p>
    <w:p w:rsidR="004C2459" w:rsidRDefault="004C2459">
      <w:pPr>
        <w:pStyle w:val="ConsPlusNormal"/>
        <w:jc w:val="center"/>
        <w:outlineLvl w:val="0"/>
      </w:pPr>
      <w:r>
        <w:t>ПРЕАМБУЛА</w:t>
      </w:r>
    </w:p>
    <w:p w:rsidR="004C2459" w:rsidRDefault="004C2459">
      <w:pPr>
        <w:pStyle w:val="ConsPlusNormal"/>
      </w:pPr>
    </w:p>
    <w:p w:rsidR="004C2459" w:rsidRDefault="004C2459">
      <w:pPr>
        <w:pStyle w:val="ConsPlusNormal"/>
        <w:ind w:firstLine="540"/>
        <w:jc w:val="both"/>
      </w:pPr>
      <w:r>
        <w:t>Государства - участники настоящей Конвенции,</w:t>
      </w:r>
    </w:p>
    <w:p w:rsidR="004C2459" w:rsidRDefault="004C2459">
      <w:pPr>
        <w:pStyle w:val="ConsPlusNormal"/>
        <w:spacing w:before="220"/>
        <w:ind w:firstLine="540"/>
        <w:jc w:val="both"/>
      </w:pPr>
      <w:r>
        <w:t>будучи обеспокоены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p>
    <w:p w:rsidR="004C2459" w:rsidRDefault="004C2459">
      <w:pPr>
        <w:pStyle w:val="ConsPlusNormal"/>
        <w:spacing w:before="220"/>
        <w:ind w:firstLine="540"/>
        <w:jc w:val="both"/>
      </w:pPr>
      <w:r>
        <w:t>будучи обеспокоены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4C2459" w:rsidRDefault="004C2459">
      <w:pPr>
        <w:pStyle w:val="ConsPlusNormal"/>
        <w:spacing w:before="220"/>
        <w:ind w:firstLine="540"/>
        <w:jc w:val="both"/>
      </w:pPr>
      <w:r>
        <w:t>будучи обеспокоены далее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4C2459" w:rsidRDefault="004C2459">
      <w:pPr>
        <w:pStyle w:val="ConsPlusNormal"/>
        <w:spacing w:before="220"/>
        <w:ind w:firstLine="540"/>
        <w:jc w:val="both"/>
      </w:pPr>
      <w:r>
        <w:t>будучи убеждены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w:t>
      </w:r>
    </w:p>
    <w:p w:rsidR="004C2459" w:rsidRDefault="004C2459">
      <w:pPr>
        <w:pStyle w:val="ConsPlusNormal"/>
        <w:spacing w:before="220"/>
        <w:ind w:firstLine="540"/>
        <w:jc w:val="both"/>
      </w:pPr>
      <w:r>
        <w:t>будучи убеждены также в том, что всеобъемлющий и многодисциплинарный подход необходим для эффективного предупреждения коррупции и борьбы с ней,</w:t>
      </w:r>
    </w:p>
    <w:p w:rsidR="004C2459" w:rsidRDefault="004C2459">
      <w:pPr>
        <w:pStyle w:val="ConsPlusNormal"/>
        <w:spacing w:before="220"/>
        <w:ind w:firstLine="540"/>
        <w:jc w:val="both"/>
      </w:pPr>
      <w:r>
        <w:t>будучи убеждены далее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4C2459" w:rsidRDefault="004C2459">
      <w:pPr>
        <w:pStyle w:val="ConsPlusNormal"/>
        <w:spacing w:before="220"/>
        <w:ind w:firstLine="540"/>
        <w:jc w:val="both"/>
      </w:pPr>
      <w:r>
        <w:t>будучи убеждены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4C2459" w:rsidRDefault="004C2459">
      <w:pPr>
        <w:pStyle w:val="ConsPlusNormal"/>
        <w:spacing w:before="220"/>
        <w:ind w:firstLine="540"/>
        <w:jc w:val="both"/>
      </w:pPr>
      <w:r>
        <w:t>будучи преисполнены решимости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4C2459" w:rsidRDefault="004C2459">
      <w:pPr>
        <w:pStyle w:val="ConsPlusNormal"/>
        <w:spacing w:before="220"/>
        <w:ind w:firstLine="540"/>
        <w:jc w:val="both"/>
      </w:pPr>
      <w:r>
        <w:t>подтверждая основополагающие принципы надлежащего правоприменения в ходе уголовного производства и гражданского или административного производства для установления имущественных прав,</w:t>
      </w:r>
    </w:p>
    <w:p w:rsidR="004C2459" w:rsidRDefault="004C2459">
      <w:pPr>
        <w:pStyle w:val="ConsPlusNormal"/>
        <w:spacing w:before="220"/>
        <w:ind w:firstLine="540"/>
        <w:jc w:val="both"/>
      </w:pPr>
      <w:r>
        <w:t>учитывая,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
    <w:p w:rsidR="004C2459" w:rsidRDefault="004C2459">
      <w:pPr>
        <w:pStyle w:val="ConsPlusNormal"/>
        <w:spacing w:before="220"/>
        <w:ind w:firstLine="540"/>
        <w:jc w:val="both"/>
      </w:pPr>
      <w:r>
        <w:t xml:space="preserve">учитывая также принципы надлежащего управления публичными делами и публичным имуществом, справедливости, ответственности и равенства перед законом и необходимость </w:t>
      </w:r>
      <w:r>
        <w:lastRenderedPageBreak/>
        <w:t>обеспечения честности и неподкупности, а также содействия формированию культуры, отвергающей коррупцию,</w:t>
      </w:r>
    </w:p>
    <w:p w:rsidR="004C2459" w:rsidRDefault="004C2459">
      <w:pPr>
        <w:pStyle w:val="ConsPlusNormal"/>
        <w:spacing w:before="220"/>
        <w:ind w:firstLine="540"/>
        <w:jc w:val="both"/>
      </w:pPr>
      <w:r>
        <w:t>высоко оценивая работу Комиссии по предупреждению преступности и уголовному правосудию и Управления Организации Объединенных Наций по наркотикам и преступности в области предупреждения коррупции и борьбы с ней,</w:t>
      </w:r>
    </w:p>
    <w:p w:rsidR="004C2459" w:rsidRDefault="004C2459">
      <w:pPr>
        <w:pStyle w:val="ConsPlusNormal"/>
        <w:spacing w:before="220"/>
        <w:ind w:firstLine="540"/>
        <w:jc w:val="both"/>
      </w:pPr>
      <w:r>
        <w:t>ссылаясь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4C2459" w:rsidRDefault="004C2459">
      <w:pPr>
        <w:pStyle w:val="ConsPlusNormal"/>
        <w:spacing w:before="220"/>
        <w:ind w:firstLine="540"/>
        <w:jc w:val="both"/>
      </w:pPr>
      <w:r>
        <w:t xml:space="preserve">принимая к сведению с признательностью многосторонние документы по предупреждению коррупции и борьбе с ней, включая, в частности, Межамериканскую </w:t>
      </w:r>
      <w:hyperlink r:id="rId6">
        <w:r>
          <w:rPr>
            <w:color w:val="0000FF"/>
          </w:rPr>
          <w:t>конвенцию</w:t>
        </w:r>
      </w:hyperlink>
      <w:r>
        <w:t xml:space="preserve">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w:t>
      </w:r>
      <w:hyperlink r:id="rId7">
        <w:r>
          <w:rPr>
            <w:color w:val="0000FF"/>
          </w:rPr>
          <w:t>Конвенцию</w:t>
        </w:r>
      </w:hyperlink>
      <w:r>
        <w:t xml:space="preserve"> о борьбе с 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w:t>
      </w:r>
      <w:hyperlink r:id="rId8">
        <w:r>
          <w:rPr>
            <w:color w:val="0000FF"/>
          </w:rPr>
          <w:t>Конвенцию</w:t>
        </w:r>
      </w:hyperlink>
      <w:r>
        <w:t xml:space="preserve"> об уголовной ответственности за коррупцию, принятую Комитетом министров Совета Европы 27 января 1999 года, </w:t>
      </w:r>
      <w:hyperlink r:id="rId9">
        <w:r>
          <w:rPr>
            <w:color w:val="0000FF"/>
          </w:rPr>
          <w:t>Конвенцию</w:t>
        </w:r>
      </w:hyperlink>
      <w:r>
        <w:t xml:space="preserve">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 главами государств и правительств Африканского союза 12 июля 2003 года,</w:t>
      </w:r>
    </w:p>
    <w:p w:rsidR="004C2459" w:rsidRDefault="004C2459">
      <w:pPr>
        <w:pStyle w:val="ConsPlusNormal"/>
        <w:spacing w:before="220"/>
        <w:ind w:firstLine="540"/>
        <w:jc w:val="both"/>
      </w:pPr>
      <w:r>
        <w:t xml:space="preserve">приветствуя вступление в силу 29 сентября 2003 года </w:t>
      </w:r>
      <w:hyperlink r:id="rId10">
        <w:r>
          <w:rPr>
            <w:color w:val="0000FF"/>
          </w:rPr>
          <w:t>Конвенции</w:t>
        </w:r>
      </w:hyperlink>
      <w:r>
        <w:t xml:space="preserve"> Организации Объединенных Наций против транснациональной организованной преступности,</w:t>
      </w:r>
    </w:p>
    <w:p w:rsidR="004C2459" w:rsidRDefault="004C2459">
      <w:pPr>
        <w:pStyle w:val="ConsPlusNormal"/>
        <w:spacing w:before="220"/>
        <w:ind w:firstLine="540"/>
        <w:jc w:val="both"/>
      </w:pPr>
      <w:r>
        <w:t>согласились о нижеследующем:</w:t>
      </w:r>
    </w:p>
    <w:p w:rsidR="004C2459" w:rsidRDefault="004C2459">
      <w:pPr>
        <w:pStyle w:val="ConsPlusNormal"/>
      </w:pPr>
    </w:p>
    <w:p w:rsidR="004C2459" w:rsidRDefault="004C2459">
      <w:pPr>
        <w:pStyle w:val="ConsPlusNormal"/>
        <w:jc w:val="center"/>
        <w:outlineLvl w:val="0"/>
      </w:pPr>
      <w:r>
        <w:t>ГЛАВА I</w:t>
      </w:r>
    </w:p>
    <w:p w:rsidR="004C2459" w:rsidRDefault="004C2459">
      <w:pPr>
        <w:pStyle w:val="ConsPlusNormal"/>
        <w:jc w:val="center"/>
      </w:pPr>
    </w:p>
    <w:p w:rsidR="004C2459" w:rsidRDefault="004C2459">
      <w:pPr>
        <w:pStyle w:val="ConsPlusNormal"/>
        <w:jc w:val="center"/>
      </w:pPr>
      <w:r>
        <w:t>ОБЩИЕ ПОЛОЖЕНИЯ</w:t>
      </w:r>
    </w:p>
    <w:p w:rsidR="004C2459" w:rsidRDefault="004C2459">
      <w:pPr>
        <w:pStyle w:val="ConsPlusNormal"/>
      </w:pPr>
    </w:p>
    <w:p w:rsidR="004C2459" w:rsidRDefault="004C2459">
      <w:pPr>
        <w:pStyle w:val="ConsPlusNormal"/>
        <w:jc w:val="center"/>
        <w:outlineLvl w:val="1"/>
      </w:pPr>
      <w:bookmarkStart w:id="0" w:name="P31"/>
      <w:bookmarkEnd w:id="0"/>
      <w:r>
        <w:t>Статья 1</w:t>
      </w:r>
    </w:p>
    <w:p w:rsidR="004C2459" w:rsidRDefault="004C2459">
      <w:pPr>
        <w:pStyle w:val="ConsPlusNormal"/>
      </w:pPr>
    </w:p>
    <w:p w:rsidR="004C2459" w:rsidRDefault="004C2459">
      <w:pPr>
        <w:pStyle w:val="ConsPlusNormal"/>
        <w:jc w:val="center"/>
      </w:pPr>
      <w:r>
        <w:t>Цели</w:t>
      </w:r>
    </w:p>
    <w:p w:rsidR="004C2459" w:rsidRDefault="004C2459">
      <w:pPr>
        <w:pStyle w:val="ConsPlusNormal"/>
      </w:pPr>
    </w:p>
    <w:p w:rsidR="004C2459" w:rsidRDefault="004C2459">
      <w:pPr>
        <w:pStyle w:val="ConsPlusNormal"/>
        <w:ind w:firstLine="540"/>
        <w:jc w:val="both"/>
      </w:pPr>
      <w:r>
        <w:t>Цели настоящей Конвенции заключаются в следующем:</w:t>
      </w:r>
    </w:p>
    <w:p w:rsidR="004C2459" w:rsidRDefault="004C2459">
      <w:pPr>
        <w:pStyle w:val="ConsPlusNormal"/>
        <w:spacing w:before="220"/>
        <w:ind w:firstLine="540"/>
        <w:jc w:val="both"/>
      </w:pPr>
      <w:r>
        <w:t>a) содействие принятию и укрепление мер, направленных на более эффективное и действенное предупреждение коррупции и борьбу с ней;</w:t>
      </w:r>
    </w:p>
    <w:p w:rsidR="004C2459" w:rsidRDefault="004C2459">
      <w:pPr>
        <w:pStyle w:val="ConsPlusNormal"/>
        <w:spacing w:before="220"/>
        <w:ind w:firstLine="540"/>
        <w:jc w:val="both"/>
      </w:pPr>
      <w:r>
        <w:t>b)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4C2459" w:rsidRDefault="004C2459">
      <w:pPr>
        <w:pStyle w:val="ConsPlusNormal"/>
        <w:spacing w:before="220"/>
        <w:ind w:firstLine="540"/>
        <w:jc w:val="both"/>
      </w:pPr>
      <w:r>
        <w:t>c) поощрение честности и неподкупности, ответственности, а также надлежащего управления публичными делами и публичным имуществом.</w:t>
      </w:r>
    </w:p>
    <w:p w:rsidR="004C2459" w:rsidRDefault="004C2459">
      <w:pPr>
        <w:pStyle w:val="ConsPlusNormal"/>
      </w:pPr>
    </w:p>
    <w:p w:rsidR="004C2459" w:rsidRDefault="004C2459">
      <w:pPr>
        <w:pStyle w:val="ConsPlusNormal"/>
        <w:jc w:val="center"/>
        <w:outlineLvl w:val="1"/>
      </w:pPr>
      <w:r>
        <w:t>Статья 2</w:t>
      </w:r>
    </w:p>
    <w:p w:rsidR="004C2459" w:rsidRDefault="004C2459">
      <w:pPr>
        <w:pStyle w:val="ConsPlusNormal"/>
      </w:pPr>
    </w:p>
    <w:p w:rsidR="004C2459" w:rsidRDefault="004C2459">
      <w:pPr>
        <w:pStyle w:val="ConsPlusNormal"/>
        <w:jc w:val="center"/>
      </w:pPr>
      <w:r>
        <w:t>Термины</w:t>
      </w:r>
    </w:p>
    <w:p w:rsidR="004C2459" w:rsidRDefault="004C2459">
      <w:pPr>
        <w:pStyle w:val="ConsPlusNormal"/>
      </w:pPr>
    </w:p>
    <w:p w:rsidR="004C2459" w:rsidRDefault="004C2459">
      <w:pPr>
        <w:pStyle w:val="ConsPlusNormal"/>
        <w:ind w:firstLine="540"/>
        <w:jc w:val="both"/>
      </w:pPr>
      <w:r>
        <w:lastRenderedPageBreak/>
        <w:t>Для целей настоящей Конвенции:</w:t>
      </w:r>
    </w:p>
    <w:p w:rsidR="004C2459" w:rsidRDefault="004C24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24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2459" w:rsidRDefault="004C24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2459" w:rsidRDefault="004C24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2459" w:rsidRDefault="004C2459">
            <w:pPr>
              <w:pStyle w:val="ConsPlusNormal"/>
              <w:jc w:val="both"/>
            </w:pPr>
            <w:r>
              <w:rPr>
                <w:color w:val="392C69"/>
              </w:rPr>
              <w:t>КонсультантПлюс: примечание.</w:t>
            </w:r>
          </w:p>
          <w:p w:rsidR="004C2459" w:rsidRDefault="004C2459">
            <w:pPr>
              <w:pStyle w:val="ConsPlusNormal"/>
              <w:jc w:val="both"/>
            </w:pPr>
            <w:r>
              <w:rPr>
                <w:color w:val="392C69"/>
              </w:rPr>
              <w:t>В официальном тексте документа, видимо, допущена опечатка: вместо слов "главой I..." следует читать "главой II...".</w:t>
            </w:r>
          </w:p>
        </w:tc>
        <w:tc>
          <w:tcPr>
            <w:tcW w:w="113" w:type="dxa"/>
            <w:tcBorders>
              <w:top w:val="nil"/>
              <w:left w:val="nil"/>
              <w:bottom w:val="nil"/>
              <w:right w:val="nil"/>
            </w:tcBorders>
            <w:shd w:val="clear" w:color="auto" w:fill="F4F3F8"/>
            <w:tcMar>
              <w:top w:w="0" w:type="dxa"/>
              <w:left w:w="0" w:type="dxa"/>
              <w:bottom w:w="0" w:type="dxa"/>
              <w:right w:w="0" w:type="dxa"/>
            </w:tcMar>
          </w:tcPr>
          <w:p w:rsidR="004C2459" w:rsidRDefault="004C2459">
            <w:pPr>
              <w:pStyle w:val="ConsPlusNormal"/>
            </w:pPr>
          </w:p>
        </w:tc>
      </w:tr>
    </w:tbl>
    <w:p w:rsidR="004C2459" w:rsidRDefault="004C2459">
      <w:pPr>
        <w:pStyle w:val="ConsPlusNormal"/>
        <w:spacing w:before="280"/>
        <w:ind w:firstLine="540"/>
        <w:jc w:val="both"/>
      </w:pPr>
      <w:r>
        <w:t>a) "публичное должностное лицо" означает: 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 ii)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 iii) любое другое лицо, определяемое в качестве "публичного должностного лица" во внутреннем законодательстве Государства-участника. Тем не менее для целей принятия некоторых конкретных мер, предусмотренных главой 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4C2459" w:rsidRDefault="004C2459">
      <w:pPr>
        <w:pStyle w:val="ConsPlusNormal"/>
        <w:spacing w:before="220"/>
        <w:ind w:firstLine="540"/>
        <w:jc w:val="both"/>
      </w:pPr>
      <w:r>
        <w:t>b)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4C2459" w:rsidRDefault="004C2459">
      <w:pPr>
        <w:pStyle w:val="ConsPlusNormal"/>
        <w:spacing w:before="220"/>
        <w:ind w:firstLine="540"/>
        <w:jc w:val="both"/>
      </w:pPr>
      <w:r>
        <w:t>c)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действовать от ее имени;</w:t>
      </w:r>
    </w:p>
    <w:p w:rsidR="004C2459" w:rsidRDefault="004C2459">
      <w:pPr>
        <w:pStyle w:val="ConsPlusNormal"/>
        <w:spacing w:before="220"/>
        <w:ind w:firstLine="540"/>
        <w:jc w:val="both"/>
      </w:pPr>
      <w:r>
        <w:t>d)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4C2459" w:rsidRDefault="004C2459">
      <w:pPr>
        <w:pStyle w:val="ConsPlusNormal"/>
        <w:spacing w:before="220"/>
        <w:ind w:firstLine="540"/>
        <w:jc w:val="both"/>
      </w:pPr>
      <w:r>
        <w:t>e)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4C2459" w:rsidRDefault="004C2459">
      <w:pPr>
        <w:pStyle w:val="ConsPlusNormal"/>
        <w:spacing w:before="220"/>
        <w:ind w:firstLine="540"/>
        <w:jc w:val="both"/>
      </w:pPr>
      <w:r>
        <w:t>f)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4C2459" w:rsidRDefault="004C2459">
      <w:pPr>
        <w:pStyle w:val="ConsPlusNormal"/>
        <w:spacing w:before="220"/>
        <w:ind w:firstLine="540"/>
        <w:jc w:val="both"/>
      </w:pPr>
      <w:r>
        <w:t>g) "конфискация" означает окончательное лишение имущества по постановлению суда или другого компетентного органа;</w:t>
      </w:r>
    </w:p>
    <w:p w:rsidR="004C2459" w:rsidRDefault="004C2459">
      <w:pPr>
        <w:pStyle w:val="ConsPlusNormal"/>
        <w:spacing w:before="220"/>
        <w:ind w:firstLine="540"/>
        <w:jc w:val="both"/>
      </w:pPr>
      <w:r>
        <w:t xml:space="preserve">h)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w:t>
      </w:r>
      <w:hyperlink w:anchor="P264">
        <w:r>
          <w:rPr>
            <w:color w:val="0000FF"/>
          </w:rPr>
          <w:t>статье 23</w:t>
        </w:r>
      </w:hyperlink>
      <w:r>
        <w:t xml:space="preserve"> настоящей Конвенции деяния, образующие состав преступления;</w:t>
      </w:r>
    </w:p>
    <w:p w:rsidR="004C2459" w:rsidRDefault="004C2459">
      <w:pPr>
        <w:pStyle w:val="ConsPlusNormal"/>
        <w:spacing w:before="220"/>
        <w:ind w:firstLine="540"/>
        <w:jc w:val="both"/>
      </w:pPr>
      <w:r>
        <w:t>i)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w:t>
      </w:r>
      <w:r>
        <w:lastRenderedPageBreak/>
        <w:t>либо преступления и выявления лиц, участвующих в совершении этого преступления.</w:t>
      </w:r>
    </w:p>
    <w:p w:rsidR="004C2459" w:rsidRDefault="004C2459">
      <w:pPr>
        <w:pStyle w:val="ConsPlusNormal"/>
      </w:pPr>
    </w:p>
    <w:p w:rsidR="004C2459" w:rsidRDefault="004C2459">
      <w:pPr>
        <w:pStyle w:val="ConsPlusNormal"/>
        <w:jc w:val="center"/>
        <w:outlineLvl w:val="1"/>
      </w:pPr>
      <w:r>
        <w:t>Статья 3</w:t>
      </w:r>
    </w:p>
    <w:p w:rsidR="004C2459" w:rsidRDefault="004C2459">
      <w:pPr>
        <w:pStyle w:val="ConsPlusNormal"/>
      </w:pPr>
    </w:p>
    <w:p w:rsidR="004C2459" w:rsidRDefault="004C2459">
      <w:pPr>
        <w:pStyle w:val="ConsPlusNormal"/>
        <w:jc w:val="center"/>
      </w:pPr>
      <w:r>
        <w:t>Сфера применения</w:t>
      </w:r>
    </w:p>
    <w:p w:rsidR="004C2459" w:rsidRDefault="004C2459">
      <w:pPr>
        <w:pStyle w:val="ConsPlusNormal"/>
      </w:pPr>
    </w:p>
    <w:p w:rsidR="004C2459" w:rsidRDefault="004C2459">
      <w:pPr>
        <w:pStyle w:val="ConsPlusNormal"/>
        <w:ind w:firstLine="540"/>
        <w:jc w:val="both"/>
      </w:pPr>
      <w: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4C2459" w:rsidRDefault="004C2459">
      <w:pPr>
        <w:pStyle w:val="ConsPlusNormal"/>
        <w:spacing w:before="220"/>
        <w:ind w:firstLine="540"/>
        <w:jc w:val="both"/>
      </w:pPr>
      <w: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4C2459" w:rsidRDefault="004C2459">
      <w:pPr>
        <w:pStyle w:val="ConsPlusNormal"/>
      </w:pPr>
    </w:p>
    <w:p w:rsidR="004C2459" w:rsidRDefault="004C2459">
      <w:pPr>
        <w:pStyle w:val="ConsPlusNormal"/>
        <w:jc w:val="center"/>
        <w:outlineLvl w:val="1"/>
      </w:pPr>
      <w:bookmarkStart w:id="1" w:name="P64"/>
      <w:bookmarkEnd w:id="1"/>
      <w:r>
        <w:t>Статья 4</w:t>
      </w:r>
    </w:p>
    <w:p w:rsidR="004C2459" w:rsidRDefault="004C2459">
      <w:pPr>
        <w:pStyle w:val="ConsPlusNormal"/>
      </w:pPr>
    </w:p>
    <w:p w:rsidR="004C2459" w:rsidRDefault="004C2459">
      <w:pPr>
        <w:pStyle w:val="ConsPlusNormal"/>
        <w:jc w:val="center"/>
      </w:pPr>
      <w:r>
        <w:t>Защита суверенитета</w:t>
      </w:r>
    </w:p>
    <w:p w:rsidR="004C2459" w:rsidRDefault="004C2459">
      <w:pPr>
        <w:pStyle w:val="ConsPlusNormal"/>
      </w:pPr>
    </w:p>
    <w:p w:rsidR="004C2459" w:rsidRDefault="004C2459">
      <w:pPr>
        <w:pStyle w:val="ConsPlusNormal"/>
        <w:ind w:firstLine="540"/>
        <w:jc w:val="both"/>
      </w:pPr>
      <w: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4C2459" w:rsidRDefault="004C2459">
      <w:pPr>
        <w:pStyle w:val="ConsPlusNormal"/>
        <w:spacing w:before="220"/>
        <w:ind w:firstLine="540"/>
        <w:jc w:val="both"/>
      </w:pPr>
      <w: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4C2459" w:rsidRDefault="004C2459">
      <w:pPr>
        <w:pStyle w:val="ConsPlusNormal"/>
      </w:pPr>
    </w:p>
    <w:p w:rsidR="004C2459" w:rsidRDefault="004C2459">
      <w:pPr>
        <w:pStyle w:val="ConsPlusNormal"/>
        <w:jc w:val="center"/>
        <w:outlineLvl w:val="0"/>
      </w:pPr>
      <w:bookmarkStart w:id="2" w:name="P71"/>
      <w:bookmarkEnd w:id="2"/>
      <w:r>
        <w:t>ГЛАВА II</w:t>
      </w:r>
    </w:p>
    <w:p w:rsidR="004C2459" w:rsidRDefault="004C2459">
      <w:pPr>
        <w:pStyle w:val="ConsPlusNormal"/>
        <w:jc w:val="center"/>
      </w:pPr>
    </w:p>
    <w:p w:rsidR="004C2459" w:rsidRDefault="004C2459">
      <w:pPr>
        <w:pStyle w:val="ConsPlusNormal"/>
        <w:jc w:val="center"/>
      </w:pPr>
      <w:r>
        <w:t>МЕРЫ ПО ПРЕДУПРЕЖДЕНИЮ КОРРУПЦИИ</w:t>
      </w:r>
    </w:p>
    <w:p w:rsidR="004C2459" w:rsidRDefault="004C2459">
      <w:pPr>
        <w:pStyle w:val="ConsPlusNormal"/>
      </w:pPr>
    </w:p>
    <w:p w:rsidR="004C2459" w:rsidRDefault="004C2459">
      <w:pPr>
        <w:pStyle w:val="ConsPlusNormal"/>
        <w:jc w:val="center"/>
        <w:outlineLvl w:val="1"/>
      </w:pPr>
      <w:bookmarkStart w:id="3" w:name="P75"/>
      <w:bookmarkEnd w:id="3"/>
      <w:r>
        <w:t>Статья 5</w:t>
      </w:r>
    </w:p>
    <w:p w:rsidR="004C2459" w:rsidRDefault="004C2459">
      <w:pPr>
        <w:pStyle w:val="ConsPlusNormal"/>
      </w:pPr>
    </w:p>
    <w:p w:rsidR="004C2459" w:rsidRDefault="004C2459">
      <w:pPr>
        <w:pStyle w:val="ConsPlusNormal"/>
        <w:jc w:val="center"/>
      </w:pPr>
      <w:r>
        <w:t>Политика и практика предупреждения</w:t>
      </w:r>
    </w:p>
    <w:p w:rsidR="004C2459" w:rsidRDefault="004C2459">
      <w:pPr>
        <w:pStyle w:val="ConsPlusNormal"/>
        <w:jc w:val="center"/>
      </w:pPr>
      <w:r>
        <w:t>и противодействия коррупции</w:t>
      </w:r>
    </w:p>
    <w:p w:rsidR="004C2459" w:rsidRDefault="004C2459">
      <w:pPr>
        <w:pStyle w:val="ConsPlusNormal"/>
      </w:pPr>
    </w:p>
    <w:p w:rsidR="004C2459" w:rsidRDefault="004C2459">
      <w:pPr>
        <w:pStyle w:val="ConsPlusNormal"/>
        <w:ind w:firstLine="540"/>
        <w:jc w:val="both"/>
      </w:pPr>
      <w: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4C2459" w:rsidRDefault="004C2459">
      <w:pPr>
        <w:pStyle w:val="ConsPlusNormal"/>
        <w:spacing w:before="220"/>
        <w:ind w:firstLine="540"/>
        <w:jc w:val="both"/>
      </w:pPr>
      <w:r>
        <w:t>2. Каждое Государство-участник стремится устанавливать и поощрять эффективные виды практики, направленные на предупреждение коррупции.</w:t>
      </w:r>
    </w:p>
    <w:p w:rsidR="004C2459" w:rsidRDefault="004C2459">
      <w:pPr>
        <w:pStyle w:val="ConsPlusNormal"/>
        <w:spacing w:before="220"/>
        <w:ind w:firstLine="540"/>
        <w:jc w:val="both"/>
      </w:pPr>
      <w: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4C2459" w:rsidRDefault="004C2459">
      <w:pPr>
        <w:pStyle w:val="ConsPlusNormal"/>
        <w:spacing w:before="220"/>
        <w:ind w:firstLine="540"/>
        <w:jc w:val="both"/>
      </w:pPr>
      <w:r>
        <w:t>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p>
    <w:p w:rsidR="004C2459" w:rsidRDefault="004C2459">
      <w:pPr>
        <w:pStyle w:val="ConsPlusNormal"/>
      </w:pPr>
    </w:p>
    <w:p w:rsidR="004C2459" w:rsidRDefault="004C2459">
      <w:pPr>
        <w:pStyle w:val="ConsPlusNormal"/>
        <w:jc w:val="center"/>
        <w:outlineLvl w:val="1"/>
      </w:pPr>
      <w:r>
        <w:t>Статья 6</w:t>
      </w:r>
    </w:p>
    <w:p w:rsidR="004C2459" w:rsidRDefault="004C2459">
      <w:pPr>
        <w:pStyle w:val="ConsPlusNormal"/>
      </w:pPr>
    </w:p>
    <w:p w:rsidR="004C2459" w:rsidRDefault="004C2459">
      <w:pPr>
        <w:pStyle w:val="ConsPlusNormal"/>
        <w:jc w:val="center"/>
      </w:pPr>
      <w:r>
        <w:t>Орган или органы по предупреждению</w:t>
      </w:r>
    </w:p>
    <w:p w:rsidR="004C2459" w:rsidRDefault="004C2459">
      <w:pPr>
        <w:pStyle w:val="ConsPlusNormal"/>
        <w:jc w:val="center"/>
      </w:pPr>
      <w:r>
        <w:t>и противодействию коррупции</w:t>
      </w:r>
    </w:p>
    <w:p w:rsidR="004C2459" w:rsidRDefault="004C2459">
      <w:pPr>
        <w:pStyle w:val="ConsPlusNormal"/>
      </w:pPr>
    </w:p>
    <w:p w:rsidR="004C2459" w:rsidRDefault="004C2459">
      <w:pPr>
        <w:pStyle w:val="ConsPlusNormal"/>
        <w:ind w:firstLine="540"/>
        <w:jc w:val="both"/>
      </w:pPr>
      <w:bookmarkStart w:id="4" w:name="P90"/>
      <w:bookmarkEnd w:id="4"/>
      <w: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4C2459" w:rsidRDefault="004C2459">
      <w:pPr>
        <w:pStyle w:val="ConsPlusNormal"/>
        <w:spacing w:before="220"/>
        <w:ind w:firstLine="540"/>
        <w:jc w:val="both"/>
      </w:pPr>
      <w:r>
        <w:t xml:space="preserve">a) проведение политики, упомянутой в </w:t>
      </w:r>
      <w:hyperlink w:anchor="P75">
        <w:r>
          <w:rPr>
            <w:color w:val="0000FF"/>
          </w:rPr>
          <w:t>статье 5</w:t>
        </w:r>
      </w:hyperlink>
      <w:r>
        <w:t xml:space="preserve"> настоящей Конвенции, и, в надлежащих случаях, осуществление надзора и координации проведения такой политики;</w:t>
      </w:r>
    </w:p>
    <w:p w:rsidR="004C2459" w:rsidRDefault="004C2459">
      <w:pPr>
        <w:pStyle w:val="ConsPlusNormal"/>
        <w:spacing w:before="220"/>
        <w:ind w:firstLine="540"/>
        <w:jc w:val="both"/>
      </w:pPr>
      <w:r>
        <w:t>b) расширение и распространение знаний по вопросам предупреждения коррупции.</w:t>
      </w:r>
    </w:p>
    <w:p w:rsidR="004C2459" w:rsidRDefault="004C2459">
      <w:pPr>
        <w:pStyle w:val="ConsPlusNormal"/>
        <w:spacing w:before="220"/>
        <w:ind w:firstLine="540"/>
        <w:jc w:val="both"/>
      </w:pPr>
      <w:r>
        <w:t xml:space="preserve">2. Каждое Государство-участник обеспечивает органу или органам, упомянутым в </w:t>
      </w:r>
      <w:hyperlink w:anchor="P90">
        <w:r>
          <w:rPr>
            <w:color w:val="0000FF"/>
          </w:rPr>
          <w:t>пункте 1</w:t>
        </w:r>
      </w:hyperlink>
      <w:r>
        <w:t xml:space="preserve"> настоящей статьи, необходимую самостоятельность, в соответствии с основополагающими принципами своей правовой системы, с 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какая может потребоваться для выполнения возложенных на него функций.</w:t>
      </w:r>
    </w:p>
    <w:p w:rsidR="004C2459" w:rsidRDefault="004C2459">
      <w:pPr>
        <w:pStyle w:val="ConsPlusNormal"/>
        <w:spacing w:before="220"/>
        <w:ind w:firstLine="540"/>
        <w:jc w:val="both"/>
      </w:pPr>
      <w: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4C2459" w:rsidRDefault="004C2459">
      <w:pPr>
        <w:pStyle w:val="ConsPlusNormal"/>
      </w:pPr>
    </w:p>
    <w:p w:rsidR="004C2459" w:rsidRDefault="004C2459">
      <w:pPr>
        <w:pStyle w:val="ConsPlusNormal"/>
        <w:jc w:val="center"/>
        <w:outlineLvl w:val="1"/>
      </w:pPr>
      <w:r>
        <w:t>Статья 7</w:t>
      </w:r>
    </w:p>
    <w:p w:rsidR="004C2459" w:rsidRDefault="004C2459">
      <w:pPr>
        <w:pStyle w:val="ConsPlusNormal"/>
      </w:pPr>
    </w:p>
    <w:p w:rsidR="004C2459" w:rsidRDefault="004C2459">
      <w:pPr>
        <w:pStyle w:val="ConsPlusNormal"/>
        <w:jc w:val="center"/>
      </w:pPr>
      <w:r>
        <w:t>Публичный сектор</w:t>
      </w:r>
    </w:p>
    <w:p w:rsidR="004C2459" w:rsidRDefault="004C2459">
      <w:pPr>
        <w:pStyle w:val="ConsPlusNormal"/>
      </w:pPr>
    </w:p>
    <w:p w:rsidR="004C2459" w:rsidRDefault="004C2459">
      <w:pPr>
        <w:pStyle w:val="ConsPlusNormal"/>
        <w:ind w:firstLine="540"/>
        <w:jc w:val="both"/>
      </w:pPr>
      <w:r>
        <w:t>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неизбираемых публичных должностных лиц, какие:</w:t>
      </w:r>
    </w:p>
    <w:p w:rsidR="004C2459" w:rsidRDefault="004C2459">
      <w:pPr>
        <w:pStyle w:val="ConsPlusNormal"/>
        <w:spacing w:before="220"/>
        <w:ind w:firstLine="540"/>
        <w:jc w:val="both"/>
      </w:pPr>
      <w:r>
        <w:t>a)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4C2459" w:rsidRDefault="004C2459">
      <w:pPr>
        <w:pStyle w:val="ConsPlusNormal"/>
        <w:spacing w:before="220"/>
        <w:ind w:firstLine="540"/>
        <w:jc w:val="both"/>
      </w:pPr>
      <w:r>
        <w:t>b)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4C2459" w:rsidRDefault="004C2459">
      <w:pPr>
        <w:pStyle w:val="ConsPlusNormal"/>
        <w:spacing w:before="220"/>
        <w:ind w:firstLine="540"/>
        <w:jc w:val="both"/>
      </w:pPr>
      <w:r>
        <w:t>c)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4C2459" w:rsidRDefault="004C2459">
      <w:pPr>
        <w:pStyle w:val="ConsPlusNormal"/>
        <w:spacing w:before="220"/>
        <w:ind w:firstLine="540"/>
        <w:jc w:val="both"/>
      </w:pPr>
      <w:r>
        <w:t>d) способствуют осуществлению образовательных и учебных программ, с тем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4C2459" w:rsidRDefault="004C2459">
      <w:pPr>
        <w:pStyle w:val="ConsPlusNormal"/>
        <w:spacing w:before="220"/>
        <w:ind w:firstLine="540"/>
        <w:jc w:val="both"/>
      </w:pPr>
      <w:r>
        <w:lastRenderedPageBreak/>
        <w:t>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w:t>
      </w:r>
    </w:p>
    <w:p w:rsidR="004C2459" w:rsidRDefault="004C2459">
      <w:pPr>
        <w:pStyle w:val="ConsPlusNormal"/>
        <w:spacing w:before="220"/>
        <w:ind w:firstLine="540"/>
        <w:jc w:val="both"/>
      </w:pPr>
      <w:r>
        <w:t>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4C2459" w:rsidRDefault="004C2459">
      <w:pPr>
        <w:pStyle w:val="ConsPlusNormal"/>
        <w:spacing w:before="220"/>
        <w:ind w:firstLine="540"/>
        <w:jc w:val="both"/>
      </w:pPr>
      <w: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4C2459" w:rsidRDefault="004C2459">
      <w:pPr>
        <w:pStyle w:val="ConsPlusNormal"/>
      </w:pPr>
    </w:p>
    <w:p w:rsidR="004C2459" w:rsidRDefault="004C2459">
      <w:pPr>
        <w:pStyle w:val="ConsPlusNormal"/>
        <w:jc w:val="center"/>
        <w:outlineLvl w:val="1"/>
      </w:pPr>
      <w:r>
        <w:t>Статья 8</w:t>
      </w:r>
    </w:p>
    <w:p w:rsidR="004C2459" w:rsidRDefault="004C2459">
      <w:pPr>
        <w:pStyle w:val="ConsPlusNormal"/>
      </w:pPr>
    </w:p>
    <w:p w:rsidR="004C2459" w:rsidRDefault="004C2459">
      <w:pPr>
        <w:pStyle w:val="ConsPlusNormal"/>
        <w:jc w:val="center"/>
      </w:pPr>
      <w:r>
        <w:t>Кодексы поведения публичных должностных лиц</w:t>
      </w:r>
    </w:p>
    <w:p w:rsidR="004C2459" w:rsidRDefault="004C2459">
      <w:pPr>
        <w:pStyle w:val="ConsPlusNormal"/>
      </w:pPr>
    </w:p>
    <w:p w:rsidR="004C2459" w:rsidRDefault="004C2459">
      <w:pPr>
        <w:pStyle w:val="ConsPlusNormal"/>
        <w:ind w:firstLine="540"/>
        <w:jc w:val="both"/>
      </w:pPr>
      <w: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4C2459" w:rsidRDefault="004C2459">
      <w:pPr>
        <w:pStyle w:val="ConsPlusNormal"/>
        <w:spacing w:before="220"/>
        <w:ind w:firstLine="540"/>
        <w:jc w:val="both"/>
      </w:pPr>
      <w: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4C2459" w:rsidRDefault="004C2459">
      <w:pPr>
        <w:pStyle w:val="ConsPlusNormal"/>
        <w:spacing w:before="220"/>
        <w:ind w:firstLine="540"/>
        <w:jc w:val="both"/>
      </w:pPr>
      <w:r>
        <w:t xml:space="preserve">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w:t>
      </w:r>
      <w:hyperlink r:id="rId11">
        <w:r>
          <w:rPr>
            <w:color w:val="0000FF"/>
          </w:rPr>
          <w:t>кодекс</w:t>
        </w:r>
      </w:hyperlink>
      <w:r>
        <w:t xml:space="preserve"> поведения государственных должностных лиц, содержащийся в приложении к резолюции 51/59 Генеральной Ассамблеи от 12 декабря 1996 года.</w:t>
      </w:r>
    </w:p>
    <w:p w:rsidR="004C2459" w:rsidRDefault="004C2459">
      <w:pPr>
        <w:pStyle w:val="ConsPlusNormal"/>
        <w:spacing w:before="220"/>
        <w:ind w:firstLine="540"/>
        <w:jc w:val="both"/>
      </w:pPr>
      <w: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4C2459" w:rsidRDefault="004C2459">
      <w:pPr>
        <w:pStyle w:val="ConsPlusNormal"/>
        <w:spacing w:before="220"/>
        <w:ind w:firstLine="540"/>
        <w:jc w:val="both"/>
      </w:pPr>
      <w:r>
        <w:t>5. 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
    <w:p w:rsidR="004C2459" w:rsidRDefault="004C2459">
      <w:pPr>
        <w:pStyle w:val="ConsPlusNormal"/>
        <w:spacing w:before="220"/>
        <w:ind w:firstLine="540"/>
        <w:jc w:val="both"/>
      </w:pPr>
      <w: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4C2459" w:rsidRDefault="004C2459">
      <w:pPr>
        <w:pStyle w:val="ConsPlusNormal"/>
      </w:pPr>
    </w:p>
    <w:p w:rsidR="004C2459" w:rsidRDefault="004C2459">
      <w:pPr>
        <w:pStyle w:val="ConsPlusNormal"/>
        <w:jc w:val="center"/>
        <w:outlineLvl w:val="1"/>
      </w:pPr>
      <w:r>
        <w:t>Статья 9</w:t>
      </w:r>
    </w:p>
    <w:p w:rsidR="004C2459" w:rsidRDefault="004C2459">
      <w:pPr>
        <w:pStyle w:val="ConsPlusNormal"/>
      </w:pPr>
    </w:p>
    <w:p w:rsidR="004C2459" w:rsidRDefault="004C2459">
      <w:pPr>
        <w:pStyle w:val="ConsPlusNormal"/>
        <w:jc w:val="center"/>
      </w:pPr>
      <w:r>
        <w:t>Публичные закупки и управление публичными финансами</w:t>
      </w:r>
    </w:p>
    <w:p w:rsidR="004C2459" w:rsidRDefault="004C2459">
      <w:pPr>
        <w:pStyle w:val="ConsPlusNormal"/>
      </w:pPr>
    </w:p>
    <w:p w:rsidR="004C2459" w:rsidRDefault="004C2459">
      <w:pPr>
        <w:pStyle w:val="ConsPlusNormal"/>
        <w:ind w:firstLine="540"/>
        <w:jc w:val="both"/>
      </w:pPr>
      <w:r>
        <w:t>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4C2459" w:rsidRDefault="004C2459">
      <w:pPr>
        <w:pStyle w:val="ConsPlusNormal"/>
        <w:spacing w:before="220"/>
        <w:ind w:firstLine="540"/>
        <w:jc w:val="both"/>
      </w:pPr>
      <w:r>
        <w:t>a)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4C2459" w:rsidRDefault="004C2459">
      <w:pPr>
        <w:pStyle w:val="ConsPlusNormal"/>
        <w:spacing w:before="220"/>
        <w:ind w:firstLine="540"/>
        <w:jc w:val="both"/>
      </w:pPr>
      <w:r>
        <w:t>b)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4C2459" w:rsidRDefault="004C2459">
      <w:pPr>
        <w:pStyle w:val="ConsPlusNormal"/>
        <w:spacing w:before="220"/>
        <w:ind w:firstLine="540"/>
        <w:jc w:val="both"/>
      </w:pPr>
      <w:r>
        <w:t>c)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4C2459" w:rsidRDefault="004C2459">
      <w:pPr>
        <w:pStyle w:val="ConsPlusNormal"/>
        <w:spacing w:before="220"/>
        <w:ind w:firstLine="540"/>
        <w:jc w:val="both"/>
      </w:pPr>
      <w:r>
        <w:t>d) эффективную систему внутреннего контроля, включая эффективную систему обжалования, для обеспечения юридических средств оспаривания и средств правовой защиты в случае несоблюдения правил или процедур, установленных согласно настоящему пункту;</w:t>
      </w:r>
    </w:p>
    <w:p w:rsidR="004C2459" w:rsidRDefault="004C2459">
      <w:pPr>
        <w:pStyle w:val="ConsPlusNormal"/>
        <w:spacing w:before="220"/>
        <w:ind w:firstLine="540"/>
        <w:jc w:val="both"/>
      </w:pPr>
      <w:r>
        <w:t>e)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4C2459" w:rsidRDefault="004C2459">
      <w:pPr>
        <w:pStyle w:val="ConsPlusNormal"/>
        <w:spacing w:before="220"/>
        <w:ind w:firstLine="540"/>
        <w:jc w:val="both"/>
      </w:pPr>
      <w: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4C2459" w:rsidRDefault="004C2459">
      <w:pPr>
        <w:pStyle w:val="ConsPlusNormal"/>
        <w:spacing w:before="220"/>
        <w:ind w:firstLine="540"/>
        <w:jc w:val="both"/>
      </w:pPr>
      <w:r>
        <w:t>a) процедуры утверждения национального бюджета;</w:t>
      </w:r>
    </w:p>
    <w:p w:rsidR="004C2459" w:rsidRDefault="004C2459">
      <w:pPr>
        <w:pStyle w:val="ConsPlusNormal"/>
        <w:spacing w:before="220"/>
        <w:ind w:firstLine="540"/>
        <w:jc w:val="both"/>
      </w:pPr>
      <w:r>
        <w:t>b) своевременное представление отчетов о поступлениях и расходах;</w:t>
      </w:r>
    </w:p>
    <w:p w:rsidR="004C2459" w:rsidRDefault="004C2459">
      <w:pPr>
        <w:pStyle w:val="ConsPlusNormal"/>
        <w:spacing w:before="220"/>
        <w:ind w:firstLine="540"/>
        <w:jc w:val="both"/>
      </w:pPr>
      <w:r>
        <w:t>c) систему стандартов бухгалтерского учета и аудита и связанного с этим надзора;</w:t>
      </w:r>
    </w:p>
    <w:p w:rsidR="004C2459" w:rsidRDefault="004C2459">
      <w:pPr>
        <w:pStyle w:val="ConsPlusNormal"/>
        <w:spacing w:before="220"/>
        <w:ind w:firstLine="540"/>
        <w:jc w:val="both"/>
      </w:pPr>
      <w:r>
        <w:t>d) эффективные и действенные системы управления рисками и внутреннего контроля; и</w:t>
      </w:r>
    </w:p>
    <w:p w:rsidR="004C2459" w:rsidRDefault="004C2459">
      <w:pPr>
        <w:pStyle w:val="ConsPlusNormal"/>
        <w:spacing w:before="220"/>
        <w:ind w:firstLine="540"/>
        <w:jc w:val="both"/>
      </w:pPr>
      <w:r>
        <w:t>e) в надлежащих случаях, корректировку при несоблюдении требований, установленных в настоящем пункте.</w:t>
      </w:r>
    </w:p>
    <w:p w:rsidR="004C2459" w:rsidRDefault="004C2459">
      <w:pPr>
        <w:pStyle w:val="ConsPlusNormal"/>
        <w:spacing w:before="220"/>
        <w:ind w:firstLine="540"/>
        <w:jc w:val="both"/>
      </w:pPr>
      <w:r>
        <w:t>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тем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4C2459" w:rsidRDefault="004C2459">
      <w:pPr>
        <w:pStyle w:val="ConsPlusNormal"/>
      </w:pPr>
    </w:p>
    <w:p w:rsidR="004C2459" w:rsidRDefault="004C2459">
      <w:pPr>
        <w:pStyle w:val="ConsPlusNormal"/>
        <w:jc w:val="center"/>
        <w:outlineLvl w:val="1"/>
      </w:pPr>
      <w:r>
        <w:t>Статья 10</w:t>
      </w:r>
    </w:p>
    <w:p w:rsidR="004C2459" w:rsidRDefault="004C2459">
      <w:pPr>
        <w:pStyle w:val="ConsPlusNormal"/>
      </w:pPr>
    </w:p>
    <w:p w:rsidR="004C2459" w:rsidRDefault="004C2459">
      <w:pPr>
        <w:pStyle w:val="ConsPlusNormal"/>
        <w:jc w:val="center"/>
      </w:pPr>
      <w:r>
        <w:t>Публичная отчетность</w:t>
      </w:r>
    </w:p>
    <w:p w:rsidR="004C2459" w:rsidRDefault="004C2459">
      <w:pPr>
        <w:pStyle w:val="ConsPlusNormal"/>
      </w:pPr>
    </w:p>
    <w:p w:rsidR="004C2459" w:rsidRDefault="004C2459">
      <w:pPr>
        <w:pStyle w:val="ConsPlusNormal"/>
        <w:ind w:firstLine="540"/>
        <w:jc w:val="both"/>
      </w:pPr>
      <w:r>
        <w:t xml:space="preserve">С учетом необходимости борьбы с коррупцией каждое Государство-участник принимает, в </w:t>
      </w:r>
      <w:r>
        <w:lastRenderedPageBreak/>
        <w:t>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4C2459" w:rsidRDefault="004C2459">
      <w:pPr>
        <w:pStyle w:val="ConsPlusNormal"/>
        <w:spacing w:before="220"/>
        <w:ind w:firstLine="540"/>
        <w:jc w:val="both"/>
      </w:pPr>
      <w:r>
        <w:t>a)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
    <w:p w:rsidR="004C2459" w:rsidRDefault="004C2459">
      <w:pPr>
        <w:pStyle w:val="ConsPlusNormal"/>
        <w:spacing w:before="220"/>
        <w:ind w:firstLine="540"/>
        <w:jc w:val="both"/>
      </w:pPr>
      <w:r>
        <w:t>b) упрощение административных процедур, в надлежащих случаях, для облегчения публичного доступа к компетентным органам, принимающим решения; и</w:t>
      </w:r>
    </w:p>
    <w:p w:rsidR="004C2459" w:rsidRDefault="004C2459">
      <w:pPr>
        <w:pStyle w:val="ConsPlusNormal"/>
        <w:spacing w:before="220"/>
        <w:ind w:firstLine="540"/>
        <w:jc w:val="both"/>
      </w:pPr>
      <w:r>
        <w:t>c) опубликование информации, которая может включать периодические отчеты об опасностях коррупции в публичной администрации.</w:t>
      </w:r>
    </w:p>
    <w:p w:rsidR="004C2459" w:rsidRDefault="004C2459">
      <w:pPr>
        <w:pStyle w:val="ConsPlusNormal"/>
      </w:pPr>
    </w:p>
    <w:p w:rsidR="004C2459" w:rsidRDefault="004C2459">
      <w:pPr>
        <w:pStyle w:val="ConsPlusNormal"/>
        <w:jc w:val="center"/>
        <w:outlineLvl w:val="1"/>
      </w:pPr>
      <w:r>
        <w:t>Статья 11</w:t>
      </w:r>
    </w:p>
    <w:p w:rsidR="004C2459" w:rsidRDefault="004C2459">
      <w:pPr>
        <w:pStyle w:val="ConsPlusNormal"/>
      </w:pPr>
    </w:p>
    <w:p w:rsidR="004C2459" w:rsidRDefault="004C2459">
      <w:pPr>
        <w:pStyle w:val="ConsPlusNormal"/>
        <w:jc w:val="center"/>
      </w:pPr>
      <w:r>
        <w:t>Меры в отношении судебных органов и органов прокуратуры</w:t>
      </w:r>
    </w:p>
    <w:p w:rsidR="004C2459" w:rsidRDefault="004C2459">
      <w:pPr>
        <w:pStyle w:val="ConsPlusNormal"/>
      </w:pPr>
    </w:p>
    <w:p w:rsidR="004C2459" w:rsidRDefault="004C2459">
      <w:pPr>
        <w:pStyle w:val="ConsPlusNormal"/>
        <w:ind w:firstLine="540"/>
        <w:jc w:val="both"/>
      </w:pPr>
      <w:bookmarkStart w:id="5" w:name="P151"/>
      <w:bookmarkEnd w:id="5"/>
      <w:r>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4C2459" w:rsidRDefault="004C2459">
      <w:pPr>
        <w:pStyle w:val="ConsPlusNormal"/>
        <w:spacing w:before="220"/>
        <w:ind w:firstLine="540"/>
        <w:jc w:val="both"/>
      </w:pPr>
      <w:r>
        <w:t xml:space="preserve">2. Меры, аналогичные тем, которые принимаются в соответствии с </w:t>
      </w:r>
      <w:hyperlink w:anchor="P151">
        <w:r>
          <w:rPr>
            <w:color w:val="0000FF"/>
          </w:rPr>
          <w:t>пунктом 1</w:t>
        </w:r>
      </w:hyperlink>
      <w:r>
        <w:t xml:space="preserve">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такой же независимостью, как и судебные органы.</w:t>
      </w:r>
    </w:p>
    <w:p w:rsidR="004C2459" w:rsidRDefault="004C2459">
      <w:pPr>
        <w:pStyle w:val="ConsPlusNormal"/>
      </w:pPr>
    </w:p>
    <w:p w:rsidR="004C2459" w:rsidRDefault="004C2459">
      <w:pPr>
        <w:pStyle w:val="ConsPlusNormal"/>
        <w:jc w:val="center"/>
        <w:outlineLvl w:val="1"/>
      </w:pPr>
      <w:r>
        <w:t>Статья 12</w:t>
      </w:r>
    </w:p>
    <w:p w:rsidR="004C2459" w:rsidRDefault="004C2459">
      <w:pPr>
        <w:pStyle w:val="ConsPlusNormal"/>
      </w:pPr>
    </w:p>
    <w:p w:rsidR="004C2459" w:rsidRDefault="004C2459">
      <w:pPr>
        <w:pStyle w:val="ConsPlusNormal"/>
        <w:jc w:val="center"/>
      </w:pPr>
      <w:r>
        <w:t>Частный сектор</w:t>
      </w:r>
    </w:p>
    <w:p w:rsidR="004C2459" w:rsidRDefault="004C2459">
      <w:pPr>
        <w:pStyle w:val="ConsPlusNormal"/>
      </w:pPr>
    </w:p>
    <w:p w:rsidR="004C2459" w:rsidRDefault="004C2459">
      <w:pPr>
        <w:pStyle w:val="ConsPlusNormal"/>
        <w:ind w:firstLine="540"/>
        <w:jc w:val="both"/>
      </w:pPr>
      <w: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4C2459" w:rsidRDefault="004C2459">
      <w:pPr>
        <w:pStyle w:val="ConsPlusNormal"/>
        <w:spacing w:before="220"/>
        <w:ind w:firstLine="540"/>
        <w:jc w:val="both"/>
      </w:pPr>
      <w:r>
        <w:t>2. Меры, направленные на достижение этих целей, могут включать, среди прочего, следующее:</w:t>
      </w:r>
    </w:p>
    <w:p w:rsidR="004C2459" w:rsidRDefault="004C2459">
      <w:pPr>
        <w:pStyle w:val="ConsPlusNormal"/>
        <w:spacing w:before="220"/>
        <w:ind w:firstLine="540"/>
        <w:jc w:val="both"/>
      </w:pPr>
      <w:r>
        <w:t>a) содействие сотрудничеству между правоохранительными органами и соответствующими частными организациями;</w:t>
      </w:r>
    </w:p>
    <w:p w:rsidR="004C2459" w:rsidRDefault="004C2459">
      <w:pPr>
        <w:pStyle w:val="ConsPlusNormal"/>
        <w:spacing w:before="220"/>
        <w:ind w:firstLine="540"/>
        <w:jc w:val="both"/>
      </w:pPr>
      <w:r>
        <w:t>b) 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
    <w:p w:rsidR="004C2459" w:rsidRDefault="004C2459">
      <w:pPr>
        <w:pStyle w:val="ConsPlusNormal"/>
        <w:spacing w:before="220"/>
        <w:ind w:firstLine="540"/>
        <w:jc w:val="both"/>
      </w:pPr>
      <w:r>
        <w:lastRenderedPageBreak/>
        <w:t>c)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4C2459" w:rsidRDefault="004C2459">
      <w:pPr>
        <w:pStyle w:val="ConsPlusNormal"/>
        <w:spacing w:before="220"/>
        <w:ind w:firstLine="540"/>
        <w:jc w:val="both"/>
      </w:pPr>
      <w:r>
        <w:t>d)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4C2459" w:rsidRDefault="004C2459">
      <w:pPr>
        <w:pStyle w:val="ConsPlusNormal"/>
        <w:spacing w:before="220"/>
        <w:ind w:firstLine="540"/>
        <w:jc w:val="both"/>
      </w:pPr>
      <w:r>
        <w:t>e)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 в должности или за выполнением которых они осуществляли надзор;</w:t>
      </w:r>
    </w:p>
    <w:p w:rsidR="004C2459" w:rsidRDefault="004C2459">
      <w:pPr>
        <w:pStyle w:val="ConsPlusNormal"/>
        <w:spacing w:before="220"/>
        <w:ind w:firstLine="540"/>
        <w:jc w:val="both"/>
      </w:pPr>
      <w:r>
        <w:t>f)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4C2459" w:rsidRDefault="004C2459">
      <w:pPr>
        <w:pStyle w:val="ConsPlusNormal"/>
        <w:spacing w:before="220"/>
        <w:ind w:firstLine="540"/>
        <w:jc w:val="both"/>
      </w:pPr>
      <w:r>
        <w:t>3. 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
    <w:p w:rsidR="004C2459" w:rsidRDefault="004C2459">
      <w:pPr>
        <w:pStyle w:val="ConsPlusNormal"/>
        <w:spacing w:before="220"/>
        <w:ind w:firstLine="540"/>
        <w:jc w:val="both"/>
      </w:pPr>
      <w:r>
        <w:t>a) создание неофициальной отчетности;</w:t>
      </w:r>
    </w:p>
    <w:p w:rsidR="004C2459" w:rsidRDefault="004C2459">
      <w:pPr>
        <w:pStyle w:val="ConsPlusNormal"/>
        <w:spacing w:before="220"/>
        <w:ind w:firstLine="540"/>
        <w:jc w:val="both"/>
      </w:pPr>
      <w:r>
        <w:t>b) проведение неучтенных или неправильно зарегистрированных операций;</w:t>
      </w:r>
    </w:p>
    <w:p w:rsidR="004C2459" w:rsidRDefault="004C2459">
      <w:pPr>
        <w:pStyle w:val="ConsPlusNormal"/>
        <w:spacing w:before="220"/>
        <w:ind w:firstLine="540"/>
        <w:jc w:val="both"/>
      </w:pPr>
      <w:r>
        <w:t>c) ведение учета несуществующих расходов;</w:t>
      </w:r>
    </w:p>
    <w:p w:rsidR="004C2459" w:rsidRDefault="004C2459">
      <w:pPr>
        <w:pStyle w:val="ConsPlusNormal"/>
        <w:spacing w:before="220"/>
        <w:ind w:firstLine="540"/>
        <w:jc w:val="both"/>
      </w:pPr>
      <w:r>
        <w:t>d) отражение обязательств, объект которых неправильно идентифицирован;</w:t>
      </w:r>
    </w:p>
    <w:p w:rsidR="004C2459" w:rsidRDefault="004C2459">
      <w:pPr>
        <w:pStyle w:val="ConsPlusNormal"/>
        <w:spacing w:before="220"/>
        <w:ind w:firstLine="540"/>
        <w:jc w:val="both"/>
      </w:pPr>
      <w:r>
        <w:t>e) использование поддельных документов; и</w:t>
      </w:r>
    </w:p>
    <w:p w:rsidR="004C2459" w:rsidRDefault="004C2459">
      <w:pPr>
        <w:pStyle w:val="ConsPlusNormal"/>
        <w:spacing w:before="220"/>
        <w:ind w:firstLine="540"/>
        <w:jc w:val="both"/>
      </w:pPr>
      <w:r>
        <w:t>f) намеренное уничтожение бухгалтерской документации ранее сроков, предусмотренных законодательством.</w:t>
      </w:r>
    </w:p>
    <w:p w:rsidR="004C2459" w:rsidRDefault="004C2459">
      <w:pPr>
        <w:pStyle w:val="ConsPlusNormal"/>
        <w:spacing w:before="220"/>
        <w:ind w:firstLine="540"/>
        <w:jc w:val="both"/>
      </w:pPr>
      <w:r>
        <w:t xml:space="preserve">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w:t>
      </w:r>
      <w:hyperlink w:anchor="P207">
        <w:r>
          <w:rPr>
            <w:color w:val="0000FF"/>
          </w:rPr>
          <w:t>статьями 15</w:t>
        </w:r>
      </w:hyperlink>
      <w:r>
        <w:t xml:space="preserve"> и </w:t>
      </w:r>
      <w:hyperlink w:anchor="P215">
        <w:r>
          <w:rPr>
            <w:color w:val="0000FF"/>
          </w:rPr>
          <w:t>16</w:t>
        </w:r>
      </w:hyperlink>
      <w:r>
        <w:t xml:space="preserve"> настоящей Конвенции, и, в надлежащих случаях, в отношении других расходов, понесенных в целях содействия коррупционным деяниям.</w:t>
      </w:r>
    </w:p>
    <w:p w:rsidR="004C2459" w:rsidRDefault="004C2459">
      <w:pPr>
        <w:pStyle w:val="ConsPlusNormal"/>
      </w:pPr>
    </w:p>
    <w:p w:rsidR="004C2459" w:rsidRDefault="004C2459">
      <w:pPr>
        <w:pStyle w:val="ConsPlusNormal"/>
        <w:jc w:val="center"/>
        <w:outlineLvl w:val="1"/>
      </w:pPr>
      <w:r>
        <w:t>Статья 13</w:t>
      </w:r>
    </w:p>
    <w:p w:rsidR="004C2459" w:rsidRDefault="004C2459">
      <w:pPr>
        <w:pStyle w:val="ConsPlusNormal"/>
      </w:pPr>
    </w:p>
    <w:p w:rsidR="004C2459" w:rsidRDefault="004C2459">
      <w:pPr>
        <w:pStyle w:val="ConsPlusNormal"/>
        <w:jc w:val="center"/>
      </w:pPr>
      <w:r>
        <w:t>Участие общества</w:t>
      </w:r>
    </w:p>
    <w:p w:rsidR="004C2459" w:rsidRDefault="004C2459">
      <w:pPr>
        <w:pStyle w:val="ConsPlusNormal"/>
      </w:pPr>
    </w:p>
    <w:p w:rsidR="004C2459" w:rsidRDefault="004C2459">
      <w:pPr>
        <w:pStyle w:val="ConsPlusNormal"/>
        <w:ind w:firstLine="540"/>
        <w:jc w:val="both"/>
      </w:pPr>
      <w:r>
        <w:t xml:space="preserve">1. 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w:t>
      </w:r>
      <w:r>
        <w:lastRenderedPageBreak/>
        <w:t>для углубления понимания обществом факта существования, причин и опасного характера коррупции, а также создаваемых ею угроз. Это участие следует укреплять с помощью таких мер, как:</w:t>
      </w:r>
    </w:p>
    <w:p w:rsidR="004C2459" w:rsidRDefault="004C2459">
      <w:pPr>
        <w:pStyle w:val="ConsPlusNormal"/>
        <w:spacing w:before="220"/>
        <w:ind w:firstLine="540"/>
        <w:jc w:val="both"/>
      </w:pPr>
      <w:r>
        <w:t>a) усиление прозрачности и содействие вовлечению населения в процессы принятия решений;</w:t>
      </w:r>
    </w:p>
    <w:p w:rsidR="004C2459" w:rsidRDefault="004C2459">
      <w:pPr>
        <w:pStyle w:val="ConsPlusNormal"/>
        <w:spacing w:before="220"/>
        <w:ind w:firstLine="540"/>
        <w:jc w:val="both"/>
      </w:pPr>
      <w:r>
        <w:t>b) обеспечение для населения эффективного доступа к информации;</w:t>
      </w:r>
    </w:p>
    <w:p w:rsidR="004C2459" w:rsidRDefault="004C2459">
      <w:pPr>
        <w:pStyle w:val="ConsPlusNormal"/>
        <w:spacing w:before="220"/>
        <w:ind w:firstLine="540"/>
        <w:jc w:val="both"/>
      </w:pPr>
      <w:r>
        <w:t>c) 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4C2459" w:rsidRDefault="004C2459">
      <w:pPr>
        <w:pStyle w:val="ConsPlusNormal"/>
        <w:spacing w:before="220"/>
        <w:ind w:firstLine="540"/>
        <w:jc w:val="both"/>
      </w:pPr>
      <w:r>
        <w:t>d)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4C2459" w:rsidRDefault="004C2459">
      <w:pPr>
        <w:pStyle w:val="ConsPlusNormal"/>
        <w:spacing w:before="220"/>
        <w:ind w:firstLine="540"/>
        <w:jc w:val="both"/>
      </w:pPr>
      <w:r>
        <w:t>i) для уважения прав или репутации других лиц;</w:t>
      </w:r>
    </w:p>
    <w:p w:rsidR="004C2459" w:rsidRDefault="004C2459">
      <w:pPr>
        <w:pStyle w:val="ConsPlusNormal"/>
        <w:spacing w:before="220"/>
        <w:ind w:firstLine="540"/>
        <w:jc w:val="both"/>
      </w:pPr>
      <w:r>
        <w:t>ii) для защиты национальной безопасности, или публичного порядка, или охраны здоровья или нравственности населения.</w:t>
      </w:r>
    </w:p>
    <w:p w:rsidR="004C2459" w:rsidRDefault="004C2459">
      <w:pPr>
        <w:pStyle w:val="ConsPlusNormal"/>
        <w:spacing w:before="220"/>
        <w:ind w:firstLine="540"/>
        <w:jc w:val="both"/>
      </w:pPr>
      <w:r>
        <w:t>2. 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
    <w:p w:rsidR="004C2459" w:rsidRDefault="004C2459">
      <w:pPr>
        <w:pStyle w:val="ConsPlusNormal"/>
      </w:pPr>
    </w:p>
    <w:p w:rsidR="004C2459" w:rsidRDefault="004C2459">
      <w:pPr>
        <w:pStyle w:val="ConsPlusNormal"/>
        <w:jc w:val="center"/>
        <w:outlineLvl w:val="1"/>
      </w:pPr>
      <w:bookmarkStart w:id="6" w:name="P188"/>
      <w:bookmarkEnd w:id="6"/>
      <w:r>
        <w:t>Статья 14</w:t>
      </w:r>
    </w:p>
    <w:p w:rsidR="004C2459" w:rsidRDefault="004C2459">
      <w:pPr>
        <w:pStyle w:val="ConsPlusNormal"/>
      </w:pPr>
    </w:p>
    <w:p w:rsidR="004C2459" w:rsidRDefault="004C2459">
      <w:pPr>
        <w:pStyle w:val="ConsPlusNormal"/>
        <w:jc w:val="center"/>
      </w:pPr>
      <w:r>
        <w:t>Меры по предупреждению отмывания денежных средств</w:t>
      </w:r>
    </w:p>
    <w:p w:rsidR="004C2459" w:rsidRDefault="004C2459">
      <w:pPr>
        <w:pStyle w:val="ConsPlusNormal"/>
      </w:pPr>
    </w:p>
    <w:p w:rsidR="004C2459" w:rsidRDefault="004C2459">
      <w:pPr>
        <w:pStyle w:val="ConsPlusNormal"/>
        <w:ind w:firstLine="540"/>
        <w:jc w:val="both"/>
      </w:pPr>
      <w:r>
        <w:t>1. Каждое Государство-участник:</w:t>
      </w:r>
    </w:p>
    <w:p w:rsidR="004C2459" w:rsidRDefault="004C2459">
      <w:pPr>
        <w:pStyle w:val="ConsPlusNormal"/>
        <w:spacing w:before="220"/>
        <w:ind w:firstLine="540"/>
        <w:jc w:val="both"/>
      </w:pPr>
      <w:r>
        <w:t>a)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4C2459" w:rsidRDefault="004C2459">
      <w:pPr>
        <w:pStyle w:val="ConsPlusNormal"/>
        <w:spacing w:before="220"/>
        <w:ind w:firstLine="540"/>
        <w:jc w:val="both"/>
      </w:pPr>
      <w:r>
        <w:t xml:space="preserve">b) без ущерба для </w:t>
      </w:r>
      <w:hyperlink w:anchor="P492">
        <w:r>
          <w:rPr>
            <w:color w:val="0000FF"/>
          </w:rPr>
          <w:t>статьи 46</w:t>
        </w:r>
      </w:hyperlink>
      <w:r>
        <w:t xml:space="preserve">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4C2459" w:rsidRDefault="004C2459">
      <w:pPr>
        <w:pStyle w:val="ConsPlusNormal"/>
        <w:spacing w:before="220"/>
        <w:ind w:firstLine="540"/>
        <w:jc w:val="both"/>
      </w:pPr>
      <w:r>
        <w:t xml:space="preserve">2. Государства-участники рассматривают вопрос о применении практически возможных мер </w:t>
      </w:r>
      <w:r>
        <w:lastRenderedPageBreak/>
        <w:t>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и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4C2459" w:rsidRDefault="004C2459">
      <w:pPr>
        <w:pStyle w:val="ConsPlusNormal"/>
        <w:spacing w:before="220"/>
        <w:ind w:firstLine="540"/>
        <w:jc w:val="both"/>
      </w:pPr>
      <w:r>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4C2459" w:rsidRDefault="004C2459">
      <w:pPr>
        <w:pStyle w:val="ConsPlusNormal"/>
        <w:spacing w:before="220"/>
        <w:ind w:firstLine="540"/>
        <w:jc w:val="both"/>
      </w:pPr>
      <w:r>
        <w:t>a) включали в формуляры для электронного перевода средств и связанные с ними сообщения точную и содержательную информацию об отправителе;</w:t>
      </w:r>
    </w:p>
    <w:p w:rsidR="004C2459" w:rsidRDefault="004C2459">
      <w:pPr>
        <w:pStyle w:val="ConsPlusNormal"/>
        <w:spacing w:before="220"/>
        <w:ind w:firstLine="540"/>
        <w:jc w:val="both"/>
      </w:pPr>
      <w:r>
        <w:t>b) сохраняли такую информацию по всей цепочке осуществления платежа; и</w:t>
      </w:r>
    </w:p>
    <w:p w:rsidR="004C2459" w:rsidRDefault="004C2459">
      <w:pPr>
        <w:pStyle w:val="ConsPlusNormal"/>
        <w:spacing w:before="220"/>
        <w:ind w:firstLine="540"/>
        <w:jc w:val="both"/>
      </w:pPr>
      <w:r>
        <w:t>c) проводили углубленную проверку переводов средств в случае отсутствия полной информации об отправителе.</w:t>
      </w:r>
    </w:p>
    <w:p w:rsidR="004C2459" w:rsidRDefault="004C2459">
      <w:pPr>
        <w:pStyle w:val="ConsPlusNormal"/>
        <w:spacing w:before="220"/>
        <w:ind w:firstLine="540"/>
        <w:jc w:val="both"/>
      </w:pPr>
      <w:r>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4C2459" w:rsidRDefault="004C2459">
      <w:pPr>
        <w:pStyle w:val="ConsPlusNormal"/>
        <w:spacing w:before="220"/>
        <w:ind w:firstLine="540"/>
        <w:jc w:val="both"/>
      </w:pPr>
      <w: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4C2459" w:rsidRDefault="004C2459">
      <w:pPr>
        <w:pStyle w:val="ConsPlusNormal"/>
      </w:pPr>
    </w:p>
    <w:p w:rsidR="004C2459" w:rsidRDefault="004C2459">
      <w:pPr>
        <w:pStyle w:val="ConsPlusNormal"/>
        <w:jc w:val="center"/>
        <w:outlineLvl w:val="0"/>
      </w:pPr>
      <w:r>
        <w:t>ГЛАВА III</w:t>
      </w:r>
    </w:p>
    <w:p w:rsidR="004C2459" w:rsidRDefault="004C2459">
      <w:pPr>
        <w:pStyle w:val="ConsPlusNormal"/>
        <w:jc w:val="center"/>
      </w:pPr>
    </w:p>
    <w:p w:rsidR="004C2459" w:rsidRDefault="004C2459">
      <w:pPr>
        <w:pStyle w:val="ConsPlusNormal"/>
        <w:jc w:val="center"/>
      </w:pPr>
      <w:r>
        <w:t>КРИМИНАЛИЗАЦИЯ И ПРАВООХРАНИТЕЛЬНАЯ ДЕЯТЕЛЬНОСТЬ</w:t>
      </w:r>
    </w:p>
    <w:p w:rsidR="004C2459" w:rsidRDefault="004C2459">
      <w:pPr>
        <w:pStyle w:val="ConsPlusNormal"/>
      </w:pPr>
    </w:p>
    <w:p w:rsidR="004C2459" w:rsidRDefault="004C2459">
      <w:pPr>
        <w:pStyle w:val="ConsPlusNormal"/>
        <w:jc w:val="center"/>
        <w:outlineLvl w:val="1"/>
      </w:pPr>
      <w:bookmarkStart w:id="7" w:name="P207"/>
      <w:bookmarkEnd w:id="7"/>
      <w:r>
        <w:t>Статья 15</w:t>
      </w:r>
    </w:p>
    <w:p w:rsidR="004C2459" w:rsidRDefault="004C2459">
      <w:pPr>
        <w:pStyle w:val="ConsPlusNormal"/>
      </w:pPr>
    </w:p>
    <w:p w:rsidR="004C2459" w:rsidRDefault="004C2459">
      <w:pPr>
        <w:pStyle w:val="ConsPlusNormal"/>
        <w:jc w:val="center"/>
      </w:pPr>
      <w:r>
        <w:t>Подкуп национальных публичных должностных лиц</w:t>
      </w:r>
    </w:p>
    <w:p w:rsidR="004C2459" w:rsidRDefault="004C2459">
      <w:pPr>
        <w:pStyle w:val="ConsPlusNormal"/>
      </w:pPr>
    </w:p>
    <w:p w:rsidR="004C2459" w:rsidRDefault="004C2459">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4C2459" w:rsidRDefault="004C2459">
      <w:pPr>
        <w:pStyle w:val="ConsPlusNormal"/>
        <w:spacing w:before="220"/>
        <w:ind w:firstLine="540"/>
        <w:jc w:val="both"/>
      </w:pPr>
      <w:r>
        <w:t>a)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4C2459" w:rsidRDefault="004C2459">
      <w:pPr>
        <w:pStyle w:val="ConsPlusNormal"/>
        <w:spacing w:before="220"/>
        <w:ind w:firstLine="540"/>
        <w:jc w:val="both"/>
      </w:pPr>
      <w:r>
        <w:t>b)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4C2459" w:rsidRDefault="004C2459">
      <w:pPr>
        <w:pStyle w:val="ConsPlusNormal"/>
      </w:pPr>
    </w:p>
    <w:p w:rsidR="004C2459" w:rsidRDefault="004C2459">
      <w:pPr>
        <w:pStyle w:val="ConsPlusNormal"/>
        <w:jc w:val="center"/>
        <w:outlineLvl w:val="1"/>
      </w:pPr>
      <w:bookmarkStart w:id="8" w:name="P215"/>
      <w:bookmarkEnd w:id="8"/>
      <w:r>
        <w:t>Статья 16</w:t>
      </w:r>
    </w:p>
    <w:p w:rsidR="004C2459" w:rsidRDefault="004C2459">
      <w:pPr>
        <w:pStyle w:val="ConsPlusNormal"/>
      </w:pPr>
    </w:p>
    <w:p w:rsidR="004C2459" w:rsidRDefault="004C2459">
      <w:pPr>
        <w:pStyle w:val="ConsPlusNormal"/>
        <w:jc w:val="center"/>
      </w:pPr>
      <w:r>
        <w:lastRenderedPageBreak/>
        <w:t>Подкуп иностранных публичных должностных лиц и должностных</w:t>
      </w:r>
    </w:p>
    <w:p w:rsidR="004C2459" w:rsidRDefault="004C2459">
      <w:pPr>
        <w:pStyle w:val="ConsPlusNormal"/>
        <w:jc w:val="center"/>
      </w:pPr>
      <w:r>
        <w:t>лиц публичных международных организаций</w:t>
      </w:r>
    </w:p>
    <w:p w:rsidR="004C2459" w:rsidRDefault="004C2459">
      <w:pPr>
        <w:pStyle w:val="ConsPlusNormal"/>
      </w:pPr>
    </w:p>
    <w:p w:rsidR="004C2459" w:rsidRDefault="004C2459">
      <w:pPr>
        <w:pStyle w:val="ConsPlusNormal"/>
        <w:ind w:firstLine="540"/>
        <w:jc w:val="both"/>
      </w:pPr>
      <w: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4C2459" w:rsidRDefault="004C2459">
      <w:pPr>
        <w:pStyle w:val="ConsPlusNormal"/>
        <w:spacing w:before="220"/>
        <w:ind w:firstLine="540"/>
        <w:jc w:val="both"/>
      </w:pPr>
      <w:r>
        <w:t>2.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4C2459" w:rsidRDefault="004C2459">
      <w:pPr>
        <w:pStyle w:val="ConsPlusNormal"/>
      </w:pPr>
    </w:p>
    <w:p w:rsidR="004C2459" w:rsidRDefault="004C2459">
      <w:pPr>
        <w:pStyle w:val="ConsPlusNormal"/>
        <w:jc w:val="center"/>
        <w:outlineLvl w:val="1"/>
      </w:pPr>
      <w:bookmarkStart w:id="9" w:name="P223"/>
      <w:bookmarkEnd w:id="9"/>
      <w:r>
        <w:t>Статья 17</w:t>
      </w:r>
    </w:p>
    <w:p w:rsidR="004C2459" w:rsidRDefault="004C2459">
      <w:pPr>
        <w:pStyle w:val="ConsPlusNormal"/>
      </w:pPr>
    </w:p>
    <w:p w:rsidR="004C2459" w:rsidRDefault="004C2459">
      <w:pPr>
        <w:pStyle w:val="ConsPlusNormal"/>
        <w:jc w:val="center"/>
      </w:pPr>
      <w:r>
        <w:t>Хищение, неправомерное присвоение или иное нецелевое</w:t>
      </w:r>
    </w:p>
    <w:p w:rsidR="004C2459" w:rsidRDefault="004C2459">
      <w:pPr>
        <w:pStyle w:val="ConsPlusNormal"/>
        <w:jc w:val="center"/>
      </w:pPr>
      <w:r>
        <w:t>использование имущества публичным должностным лицом</w:t>
      </w:r>
    </w:p>
    <w:p w:rsidR="004C2459" w:rsidRDefault="004C2459">
      <w:pPr>
        <w:pStyle w:val="ConsPlusNormal"/>
      </w:pPr>
    </w:p>
    <w:p w:rsidR="004C2459" w:rsidRDefault="004C2459">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находящихся в ведении этого публичного должностного лица в силу его служебного положения.</w:t>
      </w:r>
    </w:p>
    <w:p w:rsidR="004C2459" w:rsidRDefault="004C2459">
      <w:pPr>
        <w:pStyle w:val="ConsPlusNormal"/>
      </w:pPr>
    </w:p>
    <w:p w:rsidR="004C2459" w:rsidRDefault="004C2459">
      <w:pPr>
        <w:pStyle w:val="ConsPlusNormal"/>
        <w:jc w:val="center"/>
        <w:outlineLvl w:val="1"/>
      </w:pPr>
      <w:r>
        <w:t>Статья 18</w:t>
      </w:r>
    </w:p>
    <w:p w:rsidR="004C2459" w:rsidRDefault="004C2459">
      <w:pPr>
        <w:pStyle w:val="ConsPlusNormal"/>
      </w:pPr>
    </w:p>
    <w:p w:rsidR="004C2459" w:rsidRDefault="004C2459">
      <w:pPr>
        <w:pStyle w:val="ConsPlusNormal"/>
        <w:jc w:val="center"/>
      </w:pPr>
      <w:r>
        <w:t>Злоупотребление влиянием в корыстных целях</w:t>
      </w:r>
    </w:p>
    <w:p w:rsidR="004C2459" w:rsidRDefault="004C2459">
      <w:pPr>
        <w:pStyle w:val="ConsPlusNormal"/>
      </w:pPr>
    </w:p>
    <w:p w:rsidR="004C2459" w:rsidRDefault="004C2459">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w:t>
      </w:r>
    </w:p>
    <w:p w:rsidR="004C2459" w:rsidRDefault="004C2459">
      <w:pPr>
        <w:pStyle w:val="ConsPlusNormal"/>
        <w:spacing w:before="220"/>
        <w:ind w:firstLine="540"/>
        <w:jc w:val="both"/>
      </w:pPr>
      <w:r>
        <w:t>a) 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
    <w:p w:rsidR="004C2459" w:rsidRDefault="004C2459">
      <w:pPr>
        <w:pStyle w:val="ConsPlusNormal"/>
        <w:spacing w:before="220"/>
        <w:ind w:firstLine="540"/>
        <w:jc w:val="both"/>
      </w:pPr>
      <w:r>
        <w:t xml:space="preserve">b) 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w:t>
      </w:r>
      <w:r>
        <w:lastRenderedPageBreak/>
        <w:t>администрации или публичного органа Государства-участника какого-либо неправомерного преимущества.</w:t>
      </w:r>
    </w:p>
    <w:p w:rsidR="004C2459" w:rsidRDefault="004C2459">
      <w:pPr>
        <w:pStyle w:val="ConsPlusNormal"/>
      </w:pPr>
    </w:p>
    <w:p w:rsidR="004C2459" w:rsidRDefault="004C2459">
      <w:pPr>
        <w:pStyle w:val="ConsPlusNormal"/>
        <w:jc w:val="center"/>
        <w:outlineLvl w:val="1"/>
      </w:pPr>
      <w:r>
        <w:t>Статья 19</w:t>
      </w:r>
    </w:p>
    <w:p w:rsidR="004C2459" w:rsidRDefault="004C2459">
      <w:pPr>
        <w:pStyle w:val="ConsPlusNormal"/>
      </w:pPr>
    </w:p>
    <w:p w:rsidR="004C2459" w:rsidRDefault="004C2459">
      <w:pPr>
        <w:pStyle w:val="ConsPlusNormal"/>
        <w:jc w:val="center"/>
      </w:pPr>
      <w:r>
        <w:t>Злоупотребление служебным положением</w:t>
      </w:r>
    </w:p>
    <w:p w:rsidR="004C2459" w:rsidRDefault="004C2459">
      <w:pPr>
        <w:pStyle w:val="ConsPlusNormal"/>
      </w:pPr>
    </w:p>
    <w:p w:rsidR="004C2459" w:rsidRDefault="004C2459">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4C2459" w:rsidRDefault="004C2459">
      <w:pPr>
        <w:pStyle w:val="ConsPlusNormal"/>
      </w:pPr>
    </w:p>
    <w:p w:rsidR="004C2459" w:rsidRDefault="004C2459">
      <w:pPr>
        <w:pStyle w:val="ConsPlusNormal"/>
        <w:jc w:val="center"/>
        <w:outlineLvl w:val="1"/>
      </w:pPr>
      <w:r>
        <w:t>Статья 20</w:t>
      </w:r>
    </w:p>
    <w:p w:rsidR="004C2459" w:rsidRDefault="004C2459">
      <w:pPr>
        <w:pStyle w:val="ConsPlusNormal"/>
      </w:pPr>
    </w:p>
    <w:p w:rsidR="004C2459" w:rsidRDefault="004C2459">
      <w:pPr>
        <w:pStyle w:val="ConsPlusNormal"/>
        <w:jc w:val="center"/>
      </w:pPr>
      <w:r>
        <w:t>Незаконное обогащение</w:t>
      </w:r>
    </w:p>
    <w:p w:rsidR="004C2459" w:rsidRDefault="004C2459">
      <w:pPr>
        <w:pStyle w:val="ConsPlusNormal"/>
      </w:pPr>
    </w:p>
    <w:p w:rsidR="004C2459" w:rsidRDefault="004C2459">
      <w:pPr>
        <w:pStyle w:val="ConsPlusNormal"/>
        <w:ind w:firstLine="540"/>
        <w:jc w:val="both"/>
      </w:pPr>
      <w:r>
        <w:t>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4C2459" w:rsidRDefault="004C2459">
      <w:pPr>
        <w:pStyle w:val="ConsPlusNormal"/>
      </w:pPr>
    </w:p>
    <w:p w:rsidR="004C2459" w:rsidRDefault="004C2459">
      <w:pPr>
        <w:pStyle w:val="ConsPlusNormal"/>
        <w:jc w:val="center"/>
        <w:outlineLvl w:val="1"/>
      </w:pPr>
      <w:bookmarkStart w:id="10" w:name="P250"/>
      <w:bookmarkEnd w:id="10"/>
      <w:r>
        <w:t>Статья 21</w:t>
      </w:r>
    </w:p>
    <w:p w:rsidR="004C2459" w:rsidRDefault="004C2459">
      <w:pPr>
        <w:pStyle w:val="ConsPlusNormal"/>
      </w:pPr>
    </w:p>
    <w:p w:rsidR="004C2459" w:rsidRDefault="004C2459">
      <w:pPr>
        <w:pStyle w:val="ConsPlusNormal"/>
        <w:jc w:val="center"/>
      </w:pPr>
      <w:r>
        <w:t>Подкуп в частном секторе</w:t>
      </w:r>
    </w:p>
    <w:p w:rsidR="004C2459" w:rsidRDefault="004C2459">
      <w:pPr>
        <w:pStyle w:val="ConsPlusNormal"/>
      </w:pPr>
    </w:p>
    <w:p w:rsidR="004C2459" w:rsidRDefault="004C2459">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4C2459" w:rsidRDefault="004C2459">
      <w:pPr>
        <w:pStyle w:val="ConsPlusNormal"/>
        <w:spacing w:before="220"/>
        <w:ind w:firstLine="540"/>
        <w:jc w:val="both"/>
      </w:pPr>
      <w:r>
        <w:t>a)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4C2459" w:rsidRDefault="004C2459">
      <w:pPr>
        <w:pStyle w:val="ConsPlusNormal"/>
        <w:spacing w:before="220"/>
        <w:ind w:firstLine="540"/>
        <w:jc w:val="both"/>
      </w:pPr>
      <w:r>
        <w:t>b)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4C2459" w:rsidRDefault="004C2459">
      <w:pPr>
        <w:pStyle w:val="ConsPlusNormal"/>
      </w:pPr>
    </w:p>
    <w:p w:rsidR="004C2459" w:rsidRDefault="004C2459">
      <w:pPr>
        <w:pStyle w:val="ConsPlusNormal"/>
        <w:jc w:val="center"/>
        <w:outlineLvl w:val="1"/>
      </w:pPr>
      <w:r>
        <w:t>Статья 22</w:t>
      </w:r>
    </w:p>
    <w:p w:rsidR="004C2459" w:rsidRDefault="004C2459">
      <w:pPr>
        <w:pStyle w:val="ConsPlusNormal"/>
      </w:pPr>
    </w:p>
    <w:p w:rsidR="004C2459" w:rsidRDefault="004C2459">
      <w:pPr>
        <w:pStyle w:val="ConsPlusNormal"/>
        <w:jc w:val="center"/>
      </w:pPr>
      <w:r>
        <w:t>Хищение имущества в частном секторе</w:t>
      </w:r>
    </w:p>
    <w:p w:rsidR="004C2459" w:rsidRDefault="004C2459">
      <w:pPr>
        <w:pStyle w:val="ConsPlusNormal"/>
      </w:pPr>
    </w:p>
    <w:p w:rsidR="004C2459" w:rsidRDefault="004C2459">
      <w:pPr>
        <w:pStyle w:val="ConsPlusNormal"/>
        <w:ind w:firstLine="540"/>
        <w:jc w:val="both"/>
      </w:pPr>
      <w:r>
        <w:t xml:space="preserve">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 ходе экономической, финансовой или </w:t>
      </w:r>
      <w:r>
        <w:lastRenderedPageBreak/>
        <w:t>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находящихся в ведении этого лица в силу его служебного положения.</w:t>
      </w:r>
    </w:p>
    <w:p w:rsidR="004C2459" w:rsidRDefault="004C2459">
      <w:pPr>
        <w:pStyle w:val="ConsPlusNormal"/>
      </w:pPr>
    </w:p>
    <w:p w:rsidR="004C2459" w:rsidRDefault="004C2459">
      <w:pPr>
        <w:pStyle w:val="ConsPlusNormal"/>
        <w:jc w:val="center"/>
        <w:outlineLvl w:val="1"/>
      </w:pPr>
      <w:bookmarkStart w:id="11" w:name="P264"/>
      <w:bookmarkEnd w:id="11"/>
      <w:r>
        <w:t>Статья 23</w:t>
      </w:r>
    </w:p>
    <w:p w:rsidR="004C2459" w:rsidRDefault="004C2459">
      <w:pPr>
        <w:pStyle w:val="ConsPlusNormal"/>
      </w:pPr>
    </w:p>
    <w:p w:rsidR="004C2459" w:rsidRDefault="004C2459">
      <w:pPr>
        <w:pStyle w:val="ConsPlusNormal"/>
        <w:jc w:val="center"/>
      </w:pPr>
      <w:r>
        <w:t>Отмывание доходов от преступлений</w:t>
      </w:r>
    </w:p>
    <w:p w:rsidR="004C2459" w:rsidRDefault="004C2459">
      <w:pPr>
        <w:pStyle w:val="ConsPlusNormal"/>
      </w:pPr>
    </w:p>
    <w:p w:rsidR="004C2459" w:rsidRDefault="004C2459">
      <w:pPr>
        <w:pStyle w:val="ConsPlusNormal"/>
        <w:ind w:firstLine="540"/>
        <w:jc w:val="both"/>
      </w:pPr>
      <w:bookmarkStart w:id="12" w:name="P268"/>
      <w:bookmarkEnd w:id="12"/>
      <w:r>
        <w:t>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4C2459" w:rsidRDefault="004C2459">
      <w:pPr>
        <w:pStyle w:val="ConsPlusNormal"/>
        <w:spacing w:before="220"/>
        <w:ind w:firstLine="540"/>
        <w:jc w:val="both"/>
      </w:pPr>
      <w:bookmarkStart w:id="13" w:name="P269"/>
      <w:bookmarkEnd w:id="13"/>
      <w:r>
        <w:t>a) 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w:t>
      </w:r>
    </w:p>
    <w:p w:rsidR="004C2459" w:rsidRDefault="004C2459">
      <w:pPr>
        <w:pStyle w:val="ConsPlusNormal"/>
        <w:spacing w:before="220"/>
        <w:ind w:firstLine="540"/>
        <w:jc w:val="both"/>
      </w:pPr>
      <w:bookmarkStart w:id="14" w:name="P270"/>
      <w:bookmarkEnd w:id="14"/>
      <w:r>
        <w:t>ii)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
    <w:p w:rsidR="004C2459" w:rsidRDefault="004C2459">
      <w:pPr>
        <w:pStyle w:val="ConsPlusNormal"/>
        <w:spacing w:before="220"/>
        <w:ind w:firstLine="540"/>
        <w:jc w:val="both"/>
      </w:pPr>
      <w:r>
        <w:t>b) при условии соблюдения основных принципов своей правовой системы:</w:t>
      </w:r>
    </w:p>
    <w:p w:rsidR="004C2459" w:rsidRDefault="004C2459">
      <w:pPr>
        <w:pStyle w:val="ConsPlusNormal"/>
        <w:spacing w:before="220"/>
        <w:ind w:firstLine="540"/>
        <w:jc w:val="both"/>
      </w:pPr>
      <w:bookmarkStart w:id="15" w:name="P272"/>
      <w:bookmarkEnd w:id="15"/>
      <w:r>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4C2459" w:rsidRDefault="004C2459">
      <w:pPr>
        <w:pStyle w:val="ConsPlusNormal"/>
        <w:spacing w:before="220"/>
        <w:ind w:firstLine="540"/>
        <w:jc w:val="both"/>
      </w:pPr>
      <w:bookmarkStart w:id="16" w:name="P273"/>
      <w:bookmarkEnd w:id="16"/>
      <w:r>
        <w:t>ii)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
    <w:p w:rsidR="004C2459" w:rsidRDefault="004C2459">
      <w:pPr>
        <w:pStyle w:val="ConsPlusNormal"/>
        <w:spacing w:before="220"/>
        <w:ind w:firstLine="540"/>
        <w:jc w:val="both"/>
      </w:pPr>
      <w:r>
        <w:t xml:space="preserve">2. Для целей осуществления или применения </w:t>
      </w:r>
      <w:hyperlink w:anchor="P268">
        <w:r>
          <w:rPr>
            <w:color w:val="0000FF"/>
          </w:rPr>
          <w:t>пункта 1</w:t>
        </w:r>
      </w:hyperlink>
      <w:r>
        <w:t xml:space="preserve"> настоящей статьи:</w:t>
      </w:r>
    </w:p>
    <w:p w:rsidR="004C2459" w:rsidRDefault="004C2459">
      <w:pPr>
        <w:pStyle w:val="ConsPlusNormal"/>
        <w:spacing w:before="220"/>
        <w:ind w:firstLine="540"/>
        <w:jc w:val="both"/>
      </w:pPr>
      <w:r>
        <w:t xml:space="preserve">a) каждое Государство-участник стремится применять </w:t>
      </w:r>
      <w:hyperlink w:anchor="P268">
        <w:r>
          <w:rPr>
            <w:color w:val="0000FF"/>
          </w:rPr>
          <w:t>пункт 1</w:t>
        </w:r>
      </w:hyperlink>
      <w:r>
        <w:t xml:space="preserve"> настоящей статьи к самому широкому кругу основных правонарушений;</w:t>
      </w:r>
    </w:p>
    <w:p w:rsidR="004C2459" w:rsidRDefault="004C2459">
      <w:pPr>
        <w:pStyle w:val="ConsPlusNormal"/>
        <w:spacing w:before="220"/>
        <w:ind w:firstLine="540"/>
        <w:jc w:val="both"/>
      </w:pPr>
      <w:bookmarkStart w:id="17" w:name="P276"/>
      <w:bookmarkEnd w:id="17"/>
      <w:r>
        <w:t>b)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4C2459" w:rsidRDefault="004C2459">
      <w:pPr>
        <w:pStyle w:val="ConsPlusNormal"/>
        <w:spacing w:before="220"/>
        <w:ind w:firstLine="540"/>
        <w:jc w:val="both"/>
      </w:pPr>
      <w:r>
        <w:t xml:space="preserve">c) для целей </w:t>
      </w:r>
      <w:hyperlink w:anchor="P276">
        <w:r>
          <w:rPr>
            <w:color w:val="0000FF"/>
          </w:rPr>
          <w:t>подпункта (b)</w:t>
        </w:r>
      </w:hyperlink>
      <w:r>
        <w:t xml:space="preserve"> выше основные правонарушения включают преступления, совершенные как в пределах, так и за пределами юрисдикции соответствующего Государства-участника. 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
    <w:p w:rsidR="004C2459" w:rsidRDefault="004C2459">
      <w:pPr>
        <w:pStyle w:val="ConsPlusNormal"/>
        <w:spacing w:before="220"/>
        <w:ind w:firstLine="540"/>
        <w:jc w:val="both"/>
      </w:pPr>
      <w:r>
        <w:t>d) 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4C2459" w:rsidRDefault="004C2459">
      <w:pPr>
        <w:pStyle w:val="ConsPlusNormal"/>
        <w:spacing w:before="220"/>
        <w:ind w:firstLine="540"/>
        <w:jc w:val="both"/>
      </w:pPr>
      <w:r>
        <w:lastRenderedPageBreak/>
        <w:t xml:space="preserve">e)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w:t>
      </w:r>
      <w:hyperlink w:anchor="P268">
        <w:r>
          <w:rPr>
            <w:color w:val="0000FF"/>
          </w:rPr>
          <w:t>пункте 1</w:t>
        </w:r>
      </w:hyperlink>
      <w:r>
        <w:t xml:space="preserve"> настоящей статьи, не относятся к лицам, совершившим основное правонарушение.</w:t>
      </w:r>
    </w:p>
    <w:p w:rsidR="004C2459" w:rsidRDefault="004C2459">
      <w:pPr>
        <w:pStyle w:val="ConsPlusNormal"/>
      </w:pPr>
    </w:p>
    <w:p w:rsidR="004C2459" w:rsidRDefault="004C2459">
      <w:pPr>
        <w:pStyle w:val="ConsPlusNormal"/>
        <w:jc w:val="center"/>
        <w:outlineLvl w:val="1"/>
      </w:pPr>
      <w:r>
        <w:t>Статья 24</w:t>
      </w:r>
    </w:p>
    <w:p w:rsidR="004C2459" w:rsidRDefault="004C2459">
      <w:pPr>
        <w:pStyle w:val="ConsPlusNormal"/>
      </w:pPr>
    </w:p>
    <w:p w:rsidR="004C2459" w:rsidRDefault="004C2459">
      <w:pPr>
        <w:pStyle w:val="ConsPlusNormal"/>
        <w:jc w:val="center"/>
      </w:pPr>
      <w:r>
        <w:t>Сокрытие</w:t>
      </w:r>
    </w:p>
    <w:p w:rsidR="004C2459" w:rsidRDefault="004C2459">
      <w:pPr>
        <w:pStyle w:val="ConsPlusNormal"/>
      </w:pPr>
    </w:p>
    <w:p w:rsidR="004C2459" w:rsidRDefault="004C2459">
      <w:pPr>
        <w:pStyle w:val="ConsPlusNormal"/>
        <w:ind w:firstLine="540"/>
        <w:jc w:val="both"/>
      </w:pPr>
      <w:r>
        <w:t xml:space="preserve">Без ущерба для положений </w:t>
      </w:r>
      <w:hyperlink w:anchor="P264">
        <w:r>
          <w:rPr>
            <w:color w:val="0000FF"/>
          </w:rPr>
          <w:t>статьи 23</w:t>
        </w:r>
      </w:hyperlink>
      <w:r>
        <w:t xml:space="preserve"> настоящей Конвенции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4C2459" w:rsidRDefault="004C2459">
      <w:pPr>
        <w:pStyle w:val="ConsPlusNormal"/>
      </w:pPr>
    </w:p>
    <w:p w:rsidR="004C2459" w:rsidRDefault="004C2459">
      <w:pPr>
        <w:pStyle w:val="ConsPlusNormal"/>
        <w:jc w:val="center"/>
        <w:outlineLvl w:val="1"/>
      </w:pPr>
      <w:r>
        <w:t>Статья 25</w:t>
      </w:r>
    </w:p>
    <w:p w:rsidR="004C2459" w:rsidRDefault="004C2459">
      <w:pPr>
        <w:pStyle w:val="ConsPlusNormal"/>
      </w:pPr>
    </w:p>
    <w:p w:rsidR="004C2459" w:rsidRDefault="004C2459">
      <w:pPr>
        <w:pStyle w:val="ConsPlusNormal"/>
        <w:jc w:val="center"/>
      </w:pPr>
      <w:r>
        <w:t>Воспрепятствование осуществлению правосудия</w:t>
      </w:r>
    </w:p>
    <w:p w:rsidR="004C2459" w:rsidRDefault="004C2459">
      <w:pPr>
        <w:pStyle w:val="ConsPlusNormal"/>
      </w:pPr>
    </w:p>
    <w:p w:rsidR="004C2459" w:rsidRDefault="004C2459">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4C2459" w:rsidRDefault="004C2459">
      <w:pPr>
        <w:pStyle w:val="ConsPlusNormal"/>
        <w:spacing w:before="220"/>
        <w:ind w:firstLine="540"/>
        <w:jc w:val="both"/>
      </w:pPr>
      <w:r>
        <w:t>a) 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4C2459" w:rsidRDefault="004C2459">
      <w:pPr>
        <w:pStyle w:val="ConsPlusNormal"/>
        <w:spacing w:before="220"/>
        <w:ind w:firstLine="540"/>
        <w:jc w:val="both"/>
      </w:pPr>
      <w:r>
        <w:t>b)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4C2459" w:rsidRDefault="004C2459">
      <w:pPr>
        <w:pStyle w:val="ConsPlusNormal"/>
      </w:pPr>
    </w:p>
    <w:p w:rsidR="004C2459" w:rsidRDefault="004C2459">
      <w:pPr>
        <w:pStyle w:val="ConsPlusNormal"/>
        <w:jc w:val="center"/>
        <w:outlineLvl w:val="1"/>
      </w:pPr>
      <w:bookmarkStart w:id="18" w:name="P295"/>
      <w:bookmarkEnd w:id="18"/>
      <w:r>
        <w:t>Статья 26</w:t>
      </w:r>
    </w:p>
    <w:p w:rsidR="004C2459" w:rsidRDefault="004C2459">
      <w:pPr>
        <w:pStyle w:val="ConsPlusNormal"/>
      </w:pPr>
    </w:p>
    <w:p w:rsidR="004C2459" w:rsidRDefault="004C2459">
      <w:pPr>
        <w:pStyle w:val="ConsPlusNormal"/>
        <w:jc w:val="center"/>
      </w:pPr>
      <w:r>
        <w:t>Ответственность юридических лиц</w:t>
      </w:r>
    </w:p>
    <w:p w:rsidR="004C2459" w:rsidRDefault="004C2459">
      <w:pPr>
        <w:pStyle w:val="ConsPlusNormal"/>
      </w:pPr>
    </w:p>
    <w:p w:rsidR="004C2459" w:rsidRDefault="004C2459">
      <w:pPr>
        <w:pStyle w:val="ConsPlusNormal"/>
        <w:ind w:firstLine="540"/>
        <w:jc w:val="both"/>
      </w:pPr>
      <w:r>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4C2459" w:rsidRDefault="004C2459">
      <w:pPr>
        <w:pStyle w:val="ConsPlusNormal"/>
        <w:spacing w:before="220"/>
        <w:ind w:firstLine="540"/>
        <w:jc w:val="both"/>
      </w:pPr>
      <w: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4C2459" w:rsidRDefault="004C2459">
      <w:pPr>
        <w:pStyle w:val="ConsPlusNormal"/>
        <w:spacing w:before="220"/>
        <w:ind w:firstLine="540"/>
        <w:jc w:val="both"/>
      </w:pPr>
      <w:r>
        <w:t>3. Возложение такой ответственности не наносит ущерба уголовной ответственности физических лиц, совершивших преступления.</w:t>
      </w:r>
    </w:p>
    <w:p w:rsidR="004C2459" w:rsidRDefault="004C2459">
      <w:pPr>
        <w:pStyle w:val="ConsPlusNormal"/>
        <w:spacing w:before="220"/>
        <w:ind w:firstLine="540"/>
        <w:jc w:val="both"/>
      </w:pPr>
      <w:r>
        <w:t xml:space="preserve">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w:t>
      </w:r>
      <w:r>
        <w:lastRenderedPageBreak/>
        <w:t>неуголовных санкций, включая денежные санкции.</w:t>
      </w:r>
    </w:p>
    <w:p w:rsidR="004C2459" w:rsidRDefault="004C2459">
      <w:pPr>
        <w:pStyle w:val="ConsPlusNormal"/>
      </w:pPr>
    </w:p>
    <w:p w:rsidR="004C2459" w:rsidRDefault="004C2459">
      <w:pPr>
        <w:pStyle w:val="ConsPlusNormal"/>
        <w:jc w:val="center"/>
        <w:outlineLvl w:val="1"/>
      </w:pPr>
      <w:r>
        <w:t>Статья 27</w:t>
      </w:r>
    </w:p>
    <w:p w:rsidR="004C2459" w:rsidRDefault="004C2459">
      <w:pPr>
        <w:pStyle w:val="ConsPlusNormal"/>
      </w:pPr>
    </w:p>
    <w:p w:rsidR="004C2459" w:rsidRDefault="004C2459">
      <w:pPr>
        <w:pStyle w:val="ConsPlusNormal"/>
        <w:jc w:val="center"/>
      </w:pPr>
      <w:r>
        <w:t>Участие и покушение</w:t>
      </w:r>
    </w:p>
    <w:p w:rsidR="004C2459" w:rsidRDefault="004C2459">
      <w:pPr>
        <w:pStyle w:val="ConsPlusNormal"/>
      </w:pPr>
    </w:p>
    <w:p w:rsidR="004C2459" w:rsidRDefault="004C2459">
      <w:pPr>
        <w:pStyle w:val="ConsPlusNormal"/>
        <w:ind w:firstLine="540"/>
        <w:jc w:val="both"/>
      </w:pPr>
      <w: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4C2459" w:rsidRDefault="004C2459">
      <w:pPr>
        <w:pStyle w:val="ConsPlusNormal"/>
        <w:spacing w:before="220"/>
        <w:ind w:firstLine="540"/>
        <w:jc w:val="both"/>
      </w:pPr>
      <w:r>
        <w:t>2.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4C2459" w:rsidRDefault="004C2459">
      <w:pPr>
        <w:pStyle w:val="ConsPlusNormal"/>
        <w:spacing w:before="220"/>
        <w:ind w:firstLine="540"/>
        <w:jc w:val="both"/>
      </w:pPr>
      <w:r>
        <w:t>3.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4C2459" w:rsidRDefault="004C2459">
      <w:pPr>
        <w:pStyle w:val="ConsPlusNormal"/>
      </w:pPr>
    </w:p>
    <w:p w:rsidR="004C2459" w:rsidRDefault="004C2459">
      <w:pPr>
        <w:pStyle w:val="ConsPlusNormal"/>
        <w:jc w:val="center"/>
        <w:outlineLvl w:val="1"/>
      </w:pPr>
      <w:r>
        <w:t>Статья 28</w:t>
      </w:r>
    </w:p>
    <w:p w:rsidR="004C2459" w:rsidRDefault="004C2459">
      <w:pPr>
        <w:pStyle w:val="ConsPlusNormal"/>
      </w:pPr>
    </w:p>
    <w:p w:rsidR="004C2459" w:rsidRDefault="004C2459">
      <w:pPr>
        <w:pStyle w:val="ConsPlusNormal"/>
        <w:jc w:val="center"/>
      </w:pPr>
      <w:r>
        <w:t>Осознание, намерение и умысел как элементы преступления</w:t>
      </w:r>
    </w:p>
    <w:p w:rsidR="004C2459" w:rsidRDefault="004C2459">
      <w:pPr>
        <w:pStyle w:val="ConsPlusNormal"/>
      </w:pPr>
    </w:p>
    <w:p w:rsidR="004C2459" w:rsidRDefault="004C2459">
      <w:pPr>
        <w:pStyle w:val="ConsPlusNormal"/>
        <w:ind w:firstLine="540"/>
        <w:jc w:val="both"/>
      </w:pPr>
      <w: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4C2459" w:rsidRDefault="004C2459">
      <w:pPr>
        <w:pStyle w:val="ConsPlusNormal"/>
      </w:pPr>
    </w:p>
    <w:p w:rsidR="004C2459" w:rsidRDefault="004C2459">
      <w:pPr>
        <w:pStyle w:val="ConsPlusNormal"/>
        <w:jc w:val="center"/>
        <w:outlineLvl w:val="1"/>
      </w:pPr>
      <w:r>
        <w:t>Статья 29</w:t>
      </w:r>
    </w:p>
    <w:p w:rsidR="004C2459" w:rsidRDefault="004C2459">
      <w:pPr>
        <w:pStyle w:val="ConsPlusNormal"/>
      </w:pPr>
    </w:p>
    <w:p w:rsidR="004C2459" w:rsidRDefault="004C2459">
      <w:pPr>
        <w:pStyle w:val="ConsPlusNormal"/>
        <w:jc w:val="center"/>
      </w:pPr>
      <w:r>
        <w:t>Срок давности</w:t>
      </w:r>
    </w:p>
    <w:p w:rsidR="004C2459" w:rsidRDefault="004C2459">
      <w:pPr>
        <w:pStyle w:val="ConsPlusNormal"/>
      </w:pPr>
    </w:p>
    <w:p w:rsidR="004C2459" w:rsidRDefault="004C2459">
      <w:pPr>
        <w:pStyle w:val="ConsPlusNormal"/>
        <w:ind w:firstLine="540"/>
        <w:jc w:val="both"/>
      </w:pPr>
      <w: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
    <w:p w:rsidR="004C2459" w:rsidRDefault="004C2459">
      <w:pPr>
        <w:pStyle w:val="ConsPlusNormal"/>
      </w:pPr>
    </w:p>
    <w:p w:rsidR="004C2459" w:rsidRDefault="004C2459">
      <w:pPr>
        <w:pStyle w:val="ConsPlusNormal"/>
        <w:jc w:val="center"/>
        <w:outlineLvl w:val="1"/>
      </w:pPr>
      <w:r>
        <w:t>Статья 30</w:t>
      </w:r>
    </w:p>
    <w:p w:rsidR="004C2459" w:rsidRDefault="004C2459">
      <w:pPr>
        <w:pStyle w:val="ConsPlusNormal"/>
      </w:pPr>
    </w:p>
    <w:p w:rsidR="004C2459" w:rsidRDefault="004C2459">
      <w:pPr>
        <w:pStyle w:val="ConsPlusNormal"/>
        <w:jc w:val="center"/>
      </w:pPr>
      <w:r>
        <w:t>Преследование, вынесение судебного решения и санкции</w:t>
      </w:r>
    </w:p>
    <w:p w:rsidR="004C2459" w:rsidRDefault="004C2459">
      <w:pPr>
        <w:pStyle w:val="ConsPlusNormal"/>
      </w:pPr>
    </w:p>
    <w:p w:rsidR="004C2459" w:rsidRDefault="004C2459">
      <w:pPr>
        <w:pStyle w:val="ConsPlusNormal"/>
        <w:ind w:firstLine="540"/>
        <w:jc w:val="both"/>
      </w:pPr>
      <w:bookmarkStart w:id="19" w:name="P328"/>
      <w:bookmarkEnd w:id="19"/>
      <w:r>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4C2459" w:rsidRDefault="004C2459">
      <w:pPr>
        <w:pStyle w:val="ConsPlusNormal"/>
        <w:spacing w:before="220"/>
        <w:ind w:firstLine="540"/>
        <w:jc w:val="both"/>
      </w:pPr>
      <w:r>
        <w:t xml:space="preserve">2. Каждое Государство-участник принимает такие меры, какие могут потребоваться, с тем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юрисдикционными привилегиями, предоставленными его публичным должностным лицам в связи с выполнением ими своих функций, и возможностью, в случае </w:t>
      </w:r>
      <w:r>
        <w:lastRenderedPageBreak/>
        <w:t>необходимости, осуществлять 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4C2459" w:rsidRDefault="004C2459">
      <w:pPr>
        <w:pStyle w:val="ConsPlusNormal"/>
        <w:spacing w:before="220"/>
        <w:ind w:firstLine="540"/>
        <w:jc w:val="both"/>
      </w:pPr>
      <w:r>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4C2459" w:rsidRDefault="004C2459">
      <w:pPr>
        <w:pStyle w:val="ConsPlusNormal"/>
        <w:spacing w:before="220"/>
        <w:ind w:firstLine="540"/>
        <w:jc w:val="both"/>
      </w:pPr>
      <w:r>
        <w:t>4. 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 производства.</w:t>
      </w:r>
    </w:p>
    <w:p w:rsidR="004C2459" w:rsidRDefault="004C2459">
      <w:pPr>
        <w:pStyle w:val="ConsPlusNormal"/>
        <w:spacing w:before="220"/>
        <w:ind w:firstLine="540"/>
        <w:jc w:val="both"/>
      </w:pPr>
      <w: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4C2459" w:rsidRDefault="004C2459">
      <w:pPr>
        <w:pStyle w:val="ConsPlusNormal"/>
        <w:spacing w:before="220"/>
        <w:ind w:firstLine="540"/>
        <w:jc w:val="both"/>
      </w:pPr>
      <w:r>
        <w:t>6. 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 невиновности.</w:t>
      </w:r>
    </w:p>
    <w:p w:rsidR="004C2459" w:rsidRDefault="004C2459">
      <w:pPr>
        <w:pStyle w:val="ConsPlusNormal"/>
        <w:spacing w:before="220"/>
        <w:ind w:firstLine="540"/>
        <w:jc w:val="both"/>
      </w:pPr>
      <w:r>
        <w:t>7. 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
    <w:p w:rsidR="004C2459" w:rsidRDefault="004C2459">
      <w:pPr>
        <w:pStyle w:val="ConsPlusNormal"/>
        <w:spacing w:before="220"/>
        <w:ind w:firstLine="540"/>
        <w:jc w:val="both"/>
      </w:pPr>
      <w:r>
        <w:t>a) занимать публичную должность; и</w:t>
      </w:r>
    </w:p>
    <w:p w:rsidR="004C2459" w:rsidRDefault="004C2459">
      <w:pPr>
        <w:pStyle w:val="ConsPlusNormal"/>
        <w:spacing w:before="220"/>
        <w:ind w:firstLine="540"/>
        <w:jc w:val="both"/>
      </w:pPr>
      <w:r>
        <w:t>b) занимать должность в каком-либо предприятии, полностью или частично находящемся в собственности государства.</w:t>
      </w:r>
    </w:p>
    <w:p w:rsidR="004C2459" w:rsidRDefault="004C2459">
      <w:pPr>
        <w:pStyle w:val="ConsPlusNormal"/>
        <w:spacing w:before="220"/>
        <w:ind w:firstLine="540"/>
        <w:jc w:val="both"/>
      </w:pPr>
      <w:r>
        <w:t xml:space="preserve">8. </w:t>
      </w:r>
      <w:hyperlink w:anchor="P328">
        <w:r>
          <w:rPr>
            <w:color w:val="0000FF"/>
          </w:rPr>
          <w:t>Пункт 1</w:t>
        </w:r>
      </w:hyperlink>
      <w:r>
        <w:t xml:space="preserve"> настоящей статьи не наносит ущерба осуществлению компетентными органами дисциплинарных полномочий в отношении гражданских служащих.</w:t>
      </w:r>
    </w:p>
    <w:p w:rsidR="004C2459" w:rsidRDefault="004C2459">
      <w:pPr>
        <w:pStyle w:val="ConsPlusNormal"/>
        <w:spacing w:before="220"/>
        <w:ind w:firstLine="540"/>
        <w:jc w:val="both"/>
      </w:pPr>
      <w:r>
        <w:t>9. 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
    <w:p w:rsidR="004C2459" w:rsidRDefault="004C2459">
      <w:pPr>
        <w:pStyle w:val="ConsPlusNormal"/>
        <w:spacing w:before="220"/>
        <w:ind w:firstLine="540"/>
        <w:jc w:val="both"/>
      </w:pPr>
      <w:r>
        <w:t>10. Государства-участники стремятся содействовать реинтеграции в общество лиц, осужденных за преступления, признанные таковыми в соответствии с настоящей Конвенцией.</w:t>
      </w:r>
    </w:p>
    <w:p w:rsidR="004C2459" w:rsidRDefault="004C2459">
      <w:pPr>
        <w:pStyle w:val="ConsPlusNormal"/>
      </w:pPr>
    </w:p>
    <w:p w:rsidR="004C2459" w:rsidRDefault="004C2459">
      <w:pPr>
        <w:pStyle w:val="ConsPlusNormal"/>
        <w:jc w:val="center"/>
        <w:outlineLvl w:val="1"/>
      </w:pPr>
      <w:bookmarkStart w:id="20" w:name="P341"/>
      <w:bookmarkEnd w:id="20"/>
      <w:r>
        <w:t>Статья 31</w:t>
      </w:r>
    </w:p>
    <w:p w:rsidR="004C2459" w:rsidRDefault="004C2459">
      <w:pPr>
        <w:pStyle w:val="ConsPlusNormal"/>
      </w:pPr>
    </w:p>
    <w:p w:rsidR="004C2459" w:rsidRDefault="004C2459">
      <w:pPr>
        <w:pStyle w:val="ConsPlusNormal"/>
        <w:jc w:val="center"/>
      </w:pPr>
      <w:r>
        <w:t>Приостановление операций (замораживание), арест</w:t>
      </w:r>
    </w:p>
    <w:p w:rsidR="004C2459" w:rsidRDefault="004C2459">
      <w:pPr>
        <w:pStyle w:val="ConsPlusNormal"/>
        <w:jc w:val="center"/>
      </w:pPr>
      <w:r>
        <w:t>и конфискация</w:t>
      </w:r>
    </w:p>
    <w:p w:rsidR="004C2459" w:rsidRDefault="004C2459">
      <w:pPr>
        <w:pStyle w:val="ConsPlusNormal"/>
      </w:pPr>
    </w:p>
    <w:p w:rsidR="004C2459" w:rsidRDefault="004C2459">
      <w:pPr>
        <w:pStyle w:val="ConsPlusNormal"/>
        <w:ind w:firstLine="540"/>
        <w:jc w:val="both"/>
      </w:pPr>
      <w:bookmarkStart w:id="21" w:name="P346"/>
      <w:bookmarkEnd w:id="21"/>
      <w:r>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4C2459" w:rsidRDefault="004C2459">
      <w:pPr>
        <w:pStyle w:val="ConsPlusNormal"/>
        <w:spacing w:before="220"/>
        <w:ind w:firstLine="540"/>
        <w:jc w:val="both"/>
      </w:pPr>
      <w:r>
        <w:t>a)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4C2459" w:rsidRDefault="004C2459">
      <w:pPr>
        <w:pStyle w:val="ConsPlusNormal"/>
        <w:spacing w:before="220"/>
        <w:ind w:firstLine="540"/>
        <w:jc w:val="both"/>
      </w:pPr>
      <w:r>
        <w:t>b) 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4C2459" w:rsidRDefault="004C2459">
      <w:pPr>
        <w:pStyle w:val="ConsPlusNormal"/>
        <w:spacing w:before="220"/>
        <w:ind w:firstLine="540"/>
        <w:jc w:val="both"/>
      </w:pPr>
      <w:bookmarkStart w:id="22" w:name="P349"/>
      <w:bookmarkEnd w:id="22"/>
      <w:r>
        <w:t xml:space="preserve">2. 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w:t>
      </w:r>
      <w:hyperlink w:anchor="P346">
        <w:r>
          <w:rPr>
            <w:color w:val="0000FF"/>
          </w:rPr>
          <w:t>пункте 1</w:t>
        </w:r>
      </w:hyperlink>
      <w:r>
        <w:t xml:space="preserve"> настоящей статьи с целью последующей конфискации.</w:t>
      </w:r>
    </w:p>
    <w:p w:rsidR="004C2459" w:rsidRDefault="004C2459">
      <w:pPr>
        <w:pStyle w:val="ConsPlusNormal"/>
        <w:spacing w:before="220"/>
        <w:ind w:firstLine="540"/>
        <w:jc w:val="both"/>
      </w:pPr>
      <w:r>
        <w:t xml:space="preserve">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w:t>
      </w:r>
      <w:hyperlink w:anchor="P346">
        <w:r>
          <w:rPr>
            <w:color w:val="0000FF"/>
          </w:rPr>
          <w:t>пунктах 1</w:t>
        </w:r>
      </w:hyperlink>
      <w:r>
        <w:t xml:space="preserve"> и </w:t>
      </w:r>
      <w:hyperlink w:anchor="P349">
        <w:r>
          <w:rPr>
            <w:color w:val="0000FF"/>
          </w:rPr>
          <w:t>2</w:t>
        </w:r>
      </w:hyperlink>
      <w:r>
        <w:t xml:space="preserve"> настоящей статьи.</w:t>
      </w:r>
    </w:p>
    <w:p w:rsidR="004C2459" w:rsidRDefault="004C2459">
      <w:pPr>
        <w:pStyle w:val="ConsPlusNormal"/>
        <w:spacing w:before="220"/>
        <w:ind w:firstLine="540"/>
        <w:jc w:val="both"/>
      </w:pPr>
      <w: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4C2459" w:rsidRDefault="004C2459">
      <w:pPr>
        <w:pStyle w:val="ConsPlusNormal"/>
        <w:spacing w:before="220"/>
        <w:ind w:firstLine="540"/>
        <w:jc w:val="both"/>
      </w:pPr>
      <w: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4C2459" w:rsidRDefault="004C2459">
      <w:pPr>
        <w:pStyle w:val="ConsPlusNormal"/>
        <w:spacing w:before="220"/>
        <w:ind w:firstLine="540"/>
        <w:jc w:val="both"/>
      </w:pPr>
      <w:r>
        <w:t>6. 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
    <w:p w:rsidR="004C2459" w:rsidRDefault="004C2459">
      <w:pPr>
        <w:pStyle w:val="ConsPlusNormal"/>
        <w:spacing w:before="220"/>
        <w:ind w:firstLine="540"/>
        <w:jc w:val="both"/>
      </w:pPr>
      <w:r>
        <w:t xml:space="preserve">7. Для целей настоящей статьи и </w:t>
      </w:r>
      <w:hyperlink w:anchor="P643">
        <w:r>
          <w:rPr>
            <w:color w:val="0000FF"/>
          </w:rPr>
          <w:t>статьи 55</w:t>
        </w:r>
      </w:hyperlink>
      <w:r>
        <w:t xml:space="preserve">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4C2459" w:rsidRDefault="004C2459">
      <w:pPr>
        <w:pStyle w:val="ConsPlusNormal"/>
        <w:spacing w:before="220"/>
        <w:ind w:firstLine="540"/>
        <w:jc w:val="both"/>
      </w:pPr>
      <w:r>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4C2459" w:rsidRDefault="004C2459">
      <w:pPr>
        <w:pStyle w:val="ConsPlusNormal"/>
        <w:spacing w:before="220"/>
        <w:ind w:firstLine="540"/>
        <w:jc w:val="both"/>
      </w:pPr>
      <w:r>
        <w:t>9. Положения настоящей статьи не толкуются таким образом, чтобы наносился ущерб правам добросовестных третьих сторон.</w:t>
      </w:r>
    </w:p>
    <w:p w:rsidR="004C2459" w:rsidRDefault="004C2459">
      <w:pPr>
        <w:pStyle w:val="ConsPlusNormal"/>
        <w:spacing w:before="220"/>
        <w:ind w:firstLine="540"/>
        <w:jc w:val="both"/>
      </w:pPr>
      <w:r>
        <w:t xml:space="preserve">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w:t>
      </w:r>
      <w:r>
        <w:lastRenderedPageBreak/>
        <w:t>внутреннего законодательства Государства-участника и при условии их соблюдения.</w:t>
      </w:r>
    </w:p>
    <w:p w:rsidR="004C2459" w:rsidRDefault="004C2459">
      <w:pPr>
        <w:pStyle w:val="ConsPlusNormal"/>
      </w:pPr>
    </w:p>
    <w:p w:rsidR="004C2459" w:rsidRDefault="004C2459">
      <w:pPr>
        <w:pStyle w:val="ConsPlusNormal"/>
        <w:jc w:val="center"/>
        <w:outlineLvl w:val="1"/>
      </w:pPr>
      <w:bookmarkStart w:id="23" w:name="P359"/>
      <w:bookmarkEnd w:id="23"/>
      <w:r>
        <w:t>Статья 32</w:t>
      </w:r>
    </w:p>
    <w:p w:rsidR="004C2459" w:rsidRDefault="004C2459">
      <w:pPr>
        <w:pStyle w:val="ConsPlusNormal"/>
      </w:pPr>
    </w:p>
    <w:p w:rsidR="004C2459" w:rsidRDefault="004C2459">
      <w:pPr>
        <w:pStyle w:val="ConsPlusNormal"/>
        <w:jc w:val="center"/>
      </w:pPr>
      <w:r>
        <w:t>Защита свидетелей, экспертов и потерпевших</w:t>
      </w:r>
    </w:p>
    <w:p w:rsidR="004C2459" w:rsidRDefault="004C2459">
      <w:pPr>
        <w:pStyle w:val="ConsPlusNormal"/>
      </w:pPr>
    </w:p>
    <w:p w:rsidR="004C2459" w:rsidRDefault="004C2459">
      <w:pPr>
        <w:pStyle w:val="ConsPlusNormal"/>
        <w:ind w:firstLine="540"/>
        <w:jc w:val="both"/>
      </w:pPr>
      <w:bookmarkStart w:id="24" w:name="P363"/>
      <w:bookmarkEnd w:id="24"/>
      <w:r>
        <w:t>1.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4C2459" w:rsidRDefault="004C2459">
      <w:pPr>
        <w:pStyle w:val="ConsPlusNormal"/>
        <w:spacing w:before="220"/>
        <w:ind w:firstLine="540"/>
        <w:jc w:val="both"/>
      </w:pPr>
      <w:r>
        <w:t xml:space="preserve">2. Меры, предусмотренные в </w:t>
      </w:r>
      <w:hyperlink w:anchor="P363">
        <w:r>
          <w:rPr>
            <w:color w:val="0000FF"/>
          </w:rPr>
          <w:t>пункте 1</w:t>
        </w:r>
      </w:hyperlink>
      <w:r>
        <w:t xml:space="preserve"> настоящей статьи, без ущерба для прав обвиняемого, в том числе для права на надлежащее разбирательство, могут, среди прочего, включать:</w:t>
      </w:r>
    </w:p>
    <w:p w:rsidR="004C2459" w:rsidRDefault="004C2459">
      <w:pPr>
        <w:pStyle w:val="ConsPlusNormal"/>
        <w:spacing w:before="220"/>
        <w:ind w:firstLine="540"/>
        <w:jc w:val="both"/>
      </w:pPr>
      <w:r>
        <w:t>a)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4C2459" w:rsidRDefault="004C2459">
      <w:pPr>
        <w:pStyle w:val="ConsPlusNormal"/>
        <w:spacing w:before="220"/>
        <w:ind w:firstLine="540"/>
        <w:jc w:val="both"/>
      </w:pPr>
      <w:r>
        <w:t>b) принятие правил доказывания, позволяющих свидетелям и экспертам давать показания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4C2459" w:rsidRDefault="004C2459">
      <w:pPr>
        <w:pStyle w:val="ConsPlusNormal"/>
        <w:spacing w:before="220"/>
        <w:ind w:firstLine="540"/>
        <w:jc w:val="both"/>
      </w:pPr>
      <w:r>
        <w:t xml:space="preserve">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w:t>
      </w:r>
      <w:hyperlink w:anchor="P363">
        <w:r>
          <w:rPr>
            <w:color w:val="0000FF"/>
          </w:rPr>
          <w:t>пункте 1</w:t>
        </w:r>
      </w:hyperlink>
      <w:r>
        <w:t xml:space="preserve"> настоящей статьи.</w:t>
      </w:r>
    </w:p>
    <w:p w:rsidR="004C2459" w:rsidRDefault="004C2459">
      <w:pPr>
        <w:pStyle w:val="ConsPlusNormal"/>
        <w:spacing w:before="220"/>
        <w:ind w:firstLine="540"/>
        <w:jc w:val="both"/>
      </w:pPr>
      <w:r>
        <w:t>4. Положения настоящей статьи применяются также в отношении потерпевших в той мере, в какой они являются свидетелями.</w:t>
      </w:r>
    </w:p>
    <w:p w:rsidR="004C2459" w:rsidRDefault="004C2459">
      <w:pPr>
        <w:pStyle w:val="ConsPlusNormal"/>
        <w:spacing w:before="220"/>
        <w:ind w:firstLine="540"/>
        <w:jc w:val="both"/>
      </w:pPr>
      <w:r>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4C2459" w:rsidRDefault="004C2459">
      <w:pPr>
        <w:pStyle w:val="ConsPlusNormal"/>
      </w:pPr>
    </w:p>
    <w:p w:rsidR="004C2459" w:rsidRDefault="004C2459">
      <w:pPr>
        <w:pStyle w:val="ConsPlusNormal"/>
        <w:jc w:val="center"/>
        <w:outlineLvl w:val="1"/>
      </w:pPr>
      <w:r>
        <w:t>Статья 33</w:t>
      </w:r>
    </w:p>
    <w:p w:rsidR="004C2459" w:rsidRDefault="004C2459">
      <w:pPr>
        <w:pStyle w:val="ConsPlusNormal"/>
      </w:pPr>
    </w:p>
    <w:p w:rsidR="004C2459" w:rsidRDefault="004C2459">
      <w:pPr>
        <w:pStyle w:val="ConsPlusNormal"/>
        <w:jc w:val="center"/>
      </w:pPr>
      <w:r>
        <w:t>Защита лиц, сообщающих информацию</w:t>
      </w:r>
    </w:p>
    <w:p w:rsidR="004C2459" w:rsidRDefault="004C2459">
      <w:pPr>
        <w:pStyle w:val="ConsPlusNormal"/>
      </w:pPr>
    </w:p>
    <w:p w:rsidR="004C2459" w:rsidRDefault="004C2459">
      <w:pPr>
        <w:pStyle w:val="ConsPlusNormal"/>
        <w:ind w:firstLine="540"/>
        <w:jc w:val="both"/>
      </w:pPr>
      <w:r>
        <w:t>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4C2459" w:rsidRDefault="004C2459">
      <w:pPr>
        <w:pStyle w:val="ConsPlusNormal"/>
      </w:pPr>
    </w:p>
    <w:p w:rsidR="004C2459" w:rsidRDefault="004C2459">
      <w:pPr>
        <w:pStyle w:val="ConsPlusNormal"/>
        <w:jc w:val="center"/>
        <w:outlineLvl w:val="1"/>
      </w:pPr>
      <w:r>
        <w:t>Статья 34</w:t>
      </w:r>
    </w:p>
    <w:p w:rsidR="004C2459" w:rsidRDefault="004C2459">
      <w:pPr>
        <w:pStyle w:val="ConsPlusNormal"/>
      </w:pPr>
    </w:p>
    <w:p w:rsidR="004C2459" w:rsidRDefault="004C2459">
      <w:pPr>
        <w:pStyle w:val="ConsPlusNormal"/>
        <w:jc w:val="center"/>
      </w:pPr>
      <w:r>
        <w:t>Последствия коррупционных деяний</w:t>
      </w:r>
    </w:p>
    <w:p w:rsidR="004C2459" w:rsidRDefault="004C2459">
      <w:pPr>
        <w:pStyle w:val="ConsPlusNormal"/>
      </w:pPr>
    </w:p>
    <w:p w:rsidR="004C2459" w:rsidRDefault="004C2459">
      <w:pPr>
        <w:pStyle w:val="ConsPlusNormal"/>
        <w:ind w:firstLine="540"/>
        <w:jc w:val="both"/>
      </w:pPr>
      <w:r>
        <w:t xml:space="preserve">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тем чтобы урегулировать вопрос о последствиях коррупции. В </w:t>
      </w:r>
      <w:r>
        <w:lastRenderedPageBreak/>
        <w:t>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4C2459" w:rsidRDefault="004C2459">
      <w:pPr>
        <w:pStyle w:val="ConsPlusNormal"/>
      </w:pPr>
    </w:p>
    <w:p w:rsidR="004C2459" w:rsidRDefault="004C2459">
      <w:pPr>
        <w:pStyle w:val="ConsPlusNormal"/>
        <w:jc w:val="center"/>
        <w:outlineLvl w:val="1"/>
      </w:pPr>
      <w:r>
        <w:t>Статья 35</w:t>
      </w:r>
    </w:p>
    <w:p w:rsidR="004C2459" w:rsidRDefault="004C2459">
      <w:pPr>
        <w:pStyle w:val="ConsPlusNormal"/>
      </w:pPr>
    </w:p>
    <w:p w:rsidR="004C2459" w:rsidRDefault="004C2459">
      <w:pPr>
        <w:pStyle w:val="ConsPlusNormal"/>
        <w:jc w:val="center"/>
      </w:pPr>
      <w:r>
        <w:t>Компенсация ущерба</w:t>
      </w:r>
    </w:p>
    <w:p w:rsidR="004C2459" w:rsidRDefault="004C2459">
      <w:pPr>
        <w:pStyle w:val="ConsPlusNormal"/>
      </w:pPr>
    </w:p>
    <w:p w:rsidR="004C2459" w:rsidRDefault="004C2459">
      <w:pPr>
        <w:pStyle w:val="ConsPlusNormal"/>
        <w:ind w:firstLine="540"/>
        <w:jc w:val="both"/>
      </w:pPr>
      <w: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4C2459" w:rsidRDefault="004C2459">
      <w:pPr>
        <w:pStyle w:val="ConsPlusNormal"/>
      </w:pPr>
    </w:p>
    <w:p w:rsidR="004C2459" w:rsidRDefault="004C2459">
      <w:pPr>
        <w:pStyle w:val="ConsPlusNormal"/>
        <w:jc w:val="center"/>
        <w:outlineLvl w:val="1"/>
      </w:pPr>
      <w:r>
        <w:t>Статья 36</w:t>
      </w:r>
    </w:p>
    <w:p w:rsidR="004C2459" w:rsidRDefault="004C2459">
      <w:pPr>
        <w:pStyle w:val="ConsPlusNormal"/>
      </w:pPr>
    </w:p>
    <w:p w:rsidR="004C2459" w:rsidRDefault="004C2459">
      <w:pPr>
        <w:pStyle w:val="ConsPlusNormal"/>
        <w:jc w:val="center"/>
      </w:pPr>
      <w:r>
        <w:t>Специализированные органы</w:t>
      </w:r>
    </w:p>
    <w:p w:rsidR="004C2459" w:rsidRDefault="004C2459">
      <w:pPr>
        <w:pStyle w:val="ConsPlusNormal"/>
      </w:pPr>
    </w:p>
    <w:p w:rsidR="004C2459" w:rsidRDefault="004C2459">
      <w:pPr>
        <w:pStyle w:val="ConsPlusNormal"/>
        <w:ind w:firstLine="540"/>
        <w:jc w:val="both"/>
      </w:pPr>
      <w:r>
        <w:t>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тем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4C2459" w:rsidRDefault="004C2459">
      <w:pPr>
        <w:pStyle w:val="ConsPlusNormal"/>
      </w:pPr>
    </w:p>
    <w:p w:rsidR="004C2459" w:rsidRDefault="004C2459">
      <w:pPr>
        <w:pStyle w:val="ConsPlusNormal"/>
        <w:jc w:val="center"/>
        <w:outlineLvl w:val="1"/>
      </w:pPr>
      <w:r>
        <w:t>Статья 37</w:t>
      </w:r>
    </w:p>
    <w:p w:rsidR="004C2459" w:rsidRDefault="004C2459">
      <w:pPr>
        <w:pStyle w:val="ConsPlusNormal"/>
      </w:pPr>
    </w:p>
    <w:p w:rsidR="004C2459" w:rsidRDefault="004C2459">
      <w:pPr>
        <w:pStyle w:val="ConsPlusNormal"/>
        <w:jc w:val="center"/>
      </w:pPr>
      <w:r>
        <w:t>Сотрудничество с правоохранительными органами</w:t>
      </w:r>
    </w:p>
    <w:p w:rsidR="004C2459" w:rsidRDefault="004C2459">
      <w:pPr>
        <w:pStyle w:val="ConsPlusNormal"/>
      </w:pPr>
    </w:p>
    <w:p w:rsidR="004C2459" w:rsidRDefault="004C2459">
      <w:pPr>
        <w:pStyle w:val="ConsPlusNormal"/>
        <w:ind w:firstLine="540"/>
        <w:jc w:val="both"/>
      </w:pPr>
      <w:bookmarkStart w:id="25" w:name="P399"/>
      <w:bookmarkEnd w:id="25"/>
      <w:r>
        <w:t>1. 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
    <w:p w:rsidR="004C2459" w:rsidRDefault="004C2459">
      <w:pPr>
        <w:pStyle w:val="ConsPlusNormal"/>
        <w:spacing w:before="220"/>
        <w:ind w:firstLine="540"/>
        <w:jc w:val="both"/>
      </w:pPr>
      <w:bookmarkStart w:id="26" w:name="P400"/>
      <w:bookmarkEnd w:id="26"/>
      <w: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4C2459" w:rsidRDefault="004C2459">
      <w:pPr>
        <w:pStyle w:val="ConsPlusNormal"/>
        <w:spacing w:before="220"/>
        <w:ind w:firstLine="540"/>
        <w:jc w:val="both"/>
      </w:pPr>
      <w:bookmarkStart w:id="27" w:name="P401"/>
      <w:bookmarkEnd w:id="27"/>
      <w:r>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4C2459" w:rsidRDefault="004C2459">
      <w:pPr>
        <w:pStyle w:val="ConsPlusNormal"/>
        <w:spacing w:before="220"/>
        <w:ind w:firstLine="540"/>
        <w:jc w:val="both"/>
      </w:pPr>
      <w:r>
        <w:t xml:space="preserve">4. Защита таких лиц, mutatis mutandis, осуществляется в порядке, предусмотренном в </w:t>
      </w:r>
      <w:hyperlink w:anchor="P359">
        <w:r>
          <w:rPr>
            <w:color w:val="0000FF"/>
          </w:rPr>
          <w:t>статье 32</w:t>
        </w:r>
      </w:hyperlink>
      <w:r>
        <w:t xml:space="preserve"> настоящей Конвенции.</w:t>
      </w:r>
    </w:p>
    <w:p w:rsidR="004C2459" w:rsidRDefault="004C2459">
      <w:pPr>
        <w:pStyle w:val="ConsPlusNormal"/>
        <w:spacing w:before="220"/>
        <w:ind w:firstLine="540"/>
        <w:jc w:val="both"/>
      </w:pPr>
      <w:r>
        <w:t xml:space="preserve">5. В тех случаях, когда лицо, которое упоминается в </w:t>
      </w:r>
      <w:hyperlink w:anchor="P399">
        <w:r>
          <w:rPr>
            <w:color w:val="0000FF"/>
          </w:rPr>
          <w:t>пункте 1</w:t>
        </w:r>
      </w:hyperlink>
      <w:r>
        <w:t xml:space="preserve"> настоящей статьи и находится в </w:t>
      </w:r>
      <w:r>
        <w:lastRenderedPageBreak/>
        <w:t xml:space="preserve">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w:t>
      </w:r>
      <w:hyperlink w:anchor="P400">
        <w:r>
          <w:rPr>
            <w:color w:val="0000FF"/>
          </w:rPr>
          <w:t>пунктах 2</w:t>
        </w:r>
      </w:hyperlink>
      <w:r>
        <w:t xml:space="preserve"> и </w:t>
      </w:r>
      <w:hyperlink w:anchor="P401">
        <w:r>
          <w:rPr>
            <w:color w:val="0000FF"/>
          </w:rPr>
          <w:t>3</w:t>
        </w:r>
      </w:hyperlink>
      <w:r>
        <w:t xml:space="preserve"> настоящей статьи.</w:t>
      </w:r>
    </w:p>
    <w:p w:rsidR="004C2459" w:rsidRDefault="004C2459">
      <w:pPr>
        <w:pStyle w:val="ConsPlusNormal"/>
      </w:pPr>
    </w:p>
    <w:p w:rsidR="004C2459" w:rsidRDefault="004C2459">
      <w:pPr>
        <w:pStyle w:val="ConsPlusNormal"/>
        <w:jc w:val="center"/>
        <w:outlineLvl w:val="1"/>
      </w:pPr>
      <w:r>
        <w:t>Статья 38</w:t>
      </w:r>
    </w:p>
    <w:p w:rsidR="004C2459" w:rsidRDefault="004C2459">
      <w:pPr>
        <w:pStyle w:val="ConsPlusNormal"/>
      </w:pPr>
    </w:p>
    <w:p w:rsidR="004C2459" w:rsidRDefault="004C2459">
      <w:pPr>
        <w:pStyle w:val="ConsPlusNormal"/>
        <w:jc w:val="center"/>
      </w:pPr>
      <w:r>
        <w:t>Сотрудничество между национальными органами</w:t>
      </w:r>
    </w:p>
    <w:p w:rsidR="004C2459" w:rsidRDefault="004C2459">
      <w:pPr>
        <w:pStyle w:val="ConsPlusNormal"/>
      </w:pPr>
    </w:p>
    <w:p w:rsidR="004C2459" w:rsidRDefault="004C2459">
      <w:pPr>
        <w:pStyle w:val="ConsPlusNormal"/>
        <w:ind w:firstLine="540"/>
        <w:jc w:val="both"/>
      </w:pPr>
      <w:r>
        <w:t>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с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4C2459" w:rsidRDefault="004C2459">
      <w:pPr>
        <w:pStyle w:val="ConsPlusNormal"/>
        <w:spacing w:before="220"/>
        <w:ind w:firstLine="540"/>
        <w:jc w:val="both"/>
      </w:pPr>
      <w:r>
        <w:t xml:space="preserve">a) 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w:t>
      </w:r>
      <w:hyperlink w:anchor="P207">
        <w:r>
          <w:rPr>
            <w:color w:val="0000FF"/>
          </w:rPr>
          <w:t>статьями 15</w:t>
        </w:r>
      </w:hyperlink>
      <w:r>
        <w:t xml:space="preserve">, </w:t>
      </w:r>
      <w:hyperlink w:anchor="P250">
        <w:r>
          <w:rPr>
            <w:color w:val="0000FF"/>
          </w:rPr>
          <w:t>21</w:t>
        </w:r>
      </w:hyperlink>
      <w:r>
        <w:t xml:space="preserve"> и </w:t>
      </w:r>
      <w:hyperlink w:anchor="P264">
        <w:r>
          <w:rPr>
            <w:color w:val="0000FF"/>
          </w:rPr>
          <w:t>23</w:t>
        </w:r>
      </w:hyperlink>
      <w:r>
        <w:t xml:space="preserve"> настоящей Конвенции; или</w:t>
      </w:r>
    </w:p>
    <w:p w:rsidR="004C2459" w:rsidRDefault="004C2459">
      <w:pPr>
        <w:pStyle w:val="ConsPlusNormal"/>
        <w:spacing w:before="220"/>
        <w:ind w:firstLine="540"/>
        <w:jc w:val="both"/>
      </w:pPr>
      <w:r>
        <w:t>b) предоставление таким ответственным органам, по соответствующей просьбе, всей необходимой информации.</w:t>
      </w:r>
    </w:p>
    <w:p w:rsidR="004C2459" w:rsidRDefault="004C2459">
      <w:pPr>
        <w:pStyle w:val="ConsPlusNormal"/>
      </w:pPr>
    </w:p>
    <w:p w:rsidR="004C2459" w:rsidRDefault="004C2459">
      <w:pPr>
        <w:pStyle w:val="ConsPlusNormal"/>
        <w:jc w:val="center"/>
        <w:outlineLvl w:val="1"/>
      </w:pPr>
      <w:r>
        <w:t>Статья 39</w:t>
      </w:r>
    </w:p>
    <w:p w:rsidR="004C2459" w:rsidRDefault="004C2459">
      <w:pPr>
        <w:pStyle w:val="ConsPlusNormal"/>
      </w:pPr>
    </w:p>
    <w:p w:rsidR="004C2459" w:rsidRDefault="004C2459">
      <w:pPr>
        <w:pStyle w:val="ConsPlusNormal"/>
        <w:jc w:val="center"/>
      </w:pPr>
      <w:r>
        <w:t>Сотрудничество между национальными органами</w:t>
      </w:r>
    </w:p>
    <w:p w:rsidR="004C2459" w:rsidRDefault="004C2459">
      <w:pPr>
        <w:pStyle w:val="ConsPlusNormal"/>
        <w:jc w:val="center"/>
      </w:pPr>
      <w:r>
        <w:t>и частным сектором</w:t>
      </w:r>
    </w:p>
    <w:p w:rsidR="004C2459" w:rsidRDefault="004C2459">
      <w:pPr>
        <w:pStyle w:val="ConsPlusNormal"/>
      </w:pPr>
    </w:p>
    <w:p w:rsidR="004C2459" w:rsidRDefault="004C2459">
      <w:pPr>
        <w:pStyle w:val="ConsPlusNormal"/>
        <w:ind w:firstLine="540"/>
        <w:jc w:val="both"/>
      </w:pPr>
      <w:r>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4C2459" w:rsidRDefault="004C2459">
      <w:pPr>
        <w:pStyle w:val="ConsPlusNormal"/>
        <w:spacing w:before="220"/>
        <w:ind w:firstLine="540"/>
        <w:jc w:val="both"/>
      </w:pPr>
      <w:r>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4C2459" w:rsidRDefault="004C2459">
      <w:pPr>
        <w:pStyle w:val="ConsPlusNormal"/>
      </w:pPr>
    </w:p>
    <w:p w:rsidR="004C2459" w:rsidRDefault="004C2459">
      <w:pPr>
        <w:pStyle w:val="ConsPlusNormal"/>
        <w:jc w:val="center"/>
        <w:outlineLvl w:val="1"/>
      </w:pPr>
      <w:r>
        <w:t>Статья 40</w:t>
      </w:r>
    </w:p>
    <w:p w:rsidR="004C2459" w:rsidRDefault="004C2459">
      <w:pPr>
        <w:pStyle w:val="ConsPlusNormal"/>
      </w:pPr>
    </w:p>
    <w:p w:rsidR="004C2459" w:rsidRDefault="004C2459">
      <w:pPr>
        <w:pStyle w:val="ConsPlusNormal"/>
        <w:jc w:val="center"/>
      </w:pPr>
      <w:r>
        <w:t>Банковская тайна</w:t>
      </w:r>
    </w:p>
    <w:p w:rsidR="004C2459" w:rsidRDefault="004C2459">
      <w:pPr>
        <w:pStyle w:val="ConsPlusNormal"/>
      </w:pPr>
    </w:p>
    <w:p w:rsidR="004C2459" w:rsidRDefault="004C2459">
      <w:pPr>
        <w:pStyle w:val="ConsPlusNormal"/>
        <w:ind w:firstLine="540"/>
        <w:jc w:val="both"/>
      </w:pPr>
      <w:r>
        <w:t>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w:t>
      </w:r>
    </w:p>
    <w:p w:rsidR="004C2459" w:rsidRDefault="004C2459">
      <w:pPr>
        <w:pStyle w:val="ConsPlusNormal"/>
      </w:pPr>
    </w:p>
    <w:p w:rsidR="004C2459" w:rsidRDefault="004C2459">
      <w:pPr>
        <w:pStyle w:val="ConsPlusNormal"/>
        <w:jc w:val="center"/>
        <w:outlineLvl w:val="1"/>
      </w:pPr>
      <w:r>
        <w:t>Статья 41</w:t>
      </w:r>
    </w:p>
    <w:p w:rsidR="004C2459" w:rsidRDefault="004C2459">
      <w:pPr>
        <w:pStyle w:val="ConsPlusNormal"/>
      </w:pPr>
    </w:p>
    <w:p w:rsidR="004C2459" w:rsidRDefault="004C2459">
      <w:pPr>
        <w:pStyle w:val="ConsPlusNormal"/>
        <w:jc w:val="center"/>
      </w:pPr>
      <w:r>
        <w:t>Сведения о судимости</w:t>
      </w:r>
    </w:p>
    <w:p w:rsidR="004C2459" w:rsidRDefault="004C2459">
      <w:pPr>
        <w:pStyle w:val="ConsPlusNormal"/>
      </w:pPr>
    </w:p>
    <w:p w:rsidR="004C2459" w:rsidRDefault="004C2459">
      <w:pPr>
        <w:pStyle w:val="ConsPlusNormal"/>
        <w:ind w:firstLine="540"/>
        <w:jc w:val="both"/>
      </w:pPr>
      <w:r>
        <w:lastRenderedPageBreak/>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
    <w:p w:rsidR="004C2459" w:rsidRDefault="004C2459">
      <w:pPr>
        <w:pStyle w:val="ConsPlusNormal"/>
      </w:pPr>
    </w:p>
    <w:p w:rsidR="004C2459" w:rsidRDefault="004C2459">
      <w:pPr>
        <w:pStyle w:val="ConsPlusNormal"/>
        <w:jc w:val="center"/>
        <w:outlineLvl w:val="1"/>
      </w:pPr>
      <w:r>
        <w:t>Статья 42</w:t>
      </w:r>
    </w:p>
    <w:p w:rsidR="004C2459" w:rsidRDefault="004C2459">
      <w:pPr>
        <w:pStyle w:val="ConsPlusNormal"/>
      </w:pPr>
    </w:p>
    <w:p w:rsidR="004C2459" w:rsidRDefault="004C2459">
      <w:pPr>
        <w:pStyle w:val="ConsPlusNormal"/>
        <w:jc w:val="center"/>
      </w:pPr>
      <w:r>
        <w:t>Юрисдикция</w:t>
      </w:r>
    </w:p>
    <w:p w:rsidR="004C2459" w:rsidRDefault="004C2459">
      <w:pPr>
        <w:pStyle w:val="ConsPlusNormal"/>
      </w:pPr>
    </w:p>
    <w:p w:rsidR="004C2459" w:rsidRDefault="004C2459">
      <w:pPr>
        <w:pStyle w:val="ConsPlusNormal"/>
        <w:ind w:firstLine="540"/>
        <w:jc w:val="both"/>
      </w:pPr>
      <w:bookmarkStart w:id="28" w:name="P437"/>
      <w:bookmarkEnd w:id="28"/>
      <w:r>
        <w:t>1.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w:t>
      </w:r>
    </w:p>
    <w:p w:rsidR="004C2459" w:rsidRDefault="004C2459">
      <w:pPr>
        <w:pStyle w:val="ConsPlusNormal"/>
        <w:spacing w:before="220"/>
        <w:ind w:firstLine="540"/>
        <w:jc w:val="both"/>
      </w:pPr>
      <w:r>
        <w:t>a) преступление совершено на территории этого Государства-участника; или</w:t>
      </w:r>
    </w:p>
    <w:p w:rsidR="004C2459" w:rsidRDefault="004C2459">
      <w:pPr>
        <w:pStyle w:val="ConsPlusNormal"/>
        <w:spacing w:before="220"/>
        <w:ind w:firstLine="540"/>
        <w:jc w:val="both"/>
      </w:pPr>
      <w:r>
        <w:t>b) 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4C2459" w:rsidRDefault="004C2459">
      <w:pPr>
        <w:pStyle w:val="ConsPlusNormal"/>
        <w:spacing w:before="220"/>
        <w:ind w:firstLine="540"/>
        <w:jc w:val="both"/>
      </w:pPr>
      <w:bookmarkStart w:id="29" w:name="P440"/>
      <w:bookmarkEnd w:id="29"/>
      <w:r>
        <w:t xml:space="preserve">2. При условии соблюдения </w:t>
      </w:r>
      <w:hyperlink w:anchor="P64">
        <w:r>
          <w:rPr>
            <w:color w:val="0000FF"/>
          </w:rPr>
          <w:t>статьи 4</w:t>
        </w:r>
      </w:hyperlink>
      <w:r>
        <w:t xml:space="preserve"> настоящей Конвенции Государство-участник может также установить свою юрисдикцию в отношении любого такого преступления, когда:</w:t>
      </w:r>
    </w:p>
    <w:p w:rsidR="004C2459" w:rsidRDefault="004C2459">
      <w:pPr>
        <w:pStyle w:val="ConsPlusNormal"/>
        <w:spacing w:before="220"/>
        <w:ind w:firstLine="540"/>
        <w:jc w:val="both"/>
      </w:pPr>
      <w:r>
        <w:t>a) преступление совершено против гражданина этого Государства-участника; или</w:t>
      </w:r>
    </w:p>
    <w:p w:rsidR="004C2459" w:rsidRDefault="004C2459">
      <w:pPr>
        <w:pStyle w:val="ConsPlusNormal"/>
        <w:spacing w:before="220"/>
        <w:ind w:firstLine="540"/>
        <w:jc w:val="both"/>
      </w:pPr>
      <w:r>
        <w:t>b) преступление совершено гражданином этого Государства-участника или лицом без гражданства, которое обычно проживает на его территории; или</w:t>
      </w:r>
    </w:p>
    <w:p w:rsidR="004C2459" w:rsidRDefault="004C2459">
      <w:pPr>
        <w:pStyle w:val="ConsPlusNormal"/>
        <w:spacing w:before="220"/>
        <w:ind w:firstLine="540"/>
        <w:jc w:val="both"/>
      </w:pPr>
      <w:r>
        <w:t xml:space="preserve">c) преступление является одним из преступлений, признанных таковыми в соответствии с </w:t>
      </w:r>
      <w:hyperlink w:anchor="P273">
        <w:r>
          <w:rPr>
            <w:color w:val="0000FF"/>
          </w:rPr>
          <w:t>пунктом 1 (b) (ii) статьи 23</w:t>
        </w:r>
      </w:hyperlink>
      <w:r>
        <w:t xml:space="preserve"> настоящей Конвенции, и совершено за пределами его территории с целью совершения какого-либо преступления, признанного таковым в соответствии с </w:t>
      </w:r>
      <w:hyperlink w:anchor="P269">
        <w:r>
          <w:rPr>
            <w:color w:val="0000FF"/>
          </w:rPr>
          <w:t>пунктом 1 (a) (i)</w:t>
        </w:r>
      </w:hyperlink>
      <w:r>
        <w:t xml:space="preserve"> или </w:t>
      </w:r>
      <w:hyperlink w:anchor="P270">
        <w:r>
          <w:rPr>
            <w:color w:val="0000FF"/>
          </w:rPr>
          <w:t>(ii)</w:t>
        </w:r>
      </w:hyperlink>
      <w:r>
        <w:t xml:space="preserve"> или </w:t>
      </w:r>
      <w:hyperlink w:anchor="P272">
        <w:r>
          <w:rPr>
            <w:color w:val="0000FF"/>
          </w:rPr>
          <w:t>(b) (i) статьи 23</w:t>
        </w:r>
      </w:hyperlink>
      <w:r>
        <w:t xml:space="preserve"> настоящей Конвенции, на его территории; или</w:t>
      </w:r>
    </w:p>
    <w:p w:rsidR="004C2459" w:rsidRDefault="004C2459">
      <w:pPr>
        <w:pStyle w:val="ConsPlusNormal"/>
        <w:spacing w:before="220"/>
        <w:ind w:firstLine="540"/>
        <w:jc w:val="both"/>
      </w:pPr>
      <w:r>
        <w:t>d) преступление совершено против этого Государства-участника.</w:t>
      </w:r>
    </w:p>
    <w:p w:rsidR="004C2459" w:rsidRDefault="004C2459">
      <w:pPr>
        <w:pStyle w:val="ConsPlusNormal"/>
        <w:spacing w:before="220"/>
        <w:ind w:firstLine="540"/>
        <w:jc w:val="both"/>
      </w:pPr>
      <w:r>
        <w:t xml:space="preserve">3. Для целей </w:t>
      </w:r>
      <w:hyperlink w:anchor="P461">
        <w:r>
          <w:rPr>
            <w:color w:val="0000FF"/>
          </w:rPr>
          <w:t>статьи 44</w:t>
        </w:r>
      </w:hyperlink>
      <w:r>
        <w:t xml:space="preserve"> настоящей Конвенции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4C2459" w:rsidRDefault="004C2459">
      <w:pPr>
        <w:pStyle w:val="ConsPlusNormal"/>
        <w:spacing w:before="220"/>
        <w:ind w:firstLine="540"/>
        <w:jc w:val="both"/>
      </w:pPr>
      <w:r>
        <w:t>4. Каждое Государство-участник может также принять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w:t>
      </w:r>
    </w:p>
    <w:p w:rsidR="004C2459" w:rsidRDefault="004C2459">
      <w:pPr>
        <w:pStyle w:val="ConsPlusNormal"/>
        <w:spacing w:before="220"/>
        <w:ind w:firstLine="540"/>
        <w:jc w:val="both"/>
      </w:pPr>
      <w:r>
        <w:t xml:space="preserve">5. Если Государство-участник, осуществляющее свою юрисдикцию согласно </w:t>
      </w:r>
      <w:hyperlink w:anchor="P437">
        <w:r>
          <w:rPr>
            <w:color w:val="0000FF"/>
          </w:rPr>
          <w:t>пункту 1</w:t>
        </w:r>
      </w:hyperlink>
      <w:r>
        <w:t xml:space="preserve"> или </w:t>
      </w:r>
      <w:hyperlink w:anchor="P440">
        <w:r>
          <w:rPr>
            <w:color w:val="0000FF"/>
          </w:rPr>
          <w:t>2</w:t>
        </w:r>
      </w:hyperlink>
      <w:r>
        <w:t xml:space="preserve">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
    <w:p w:rsidR="004C2459" w:rsidRDefault="004C2459">
      <w:pPr>
        <w:pStyle w:val="ConsPlusNormal"/>
        <w:spacing w:before="220"/>
        <w:ind w:firstLine="540"/>
        <w:jc w:val="both"/>
      </w:pPr>
      <w:r>
        <w:t xml:space="preserve">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w:t>
      </w:r>
      <w:r>
        <w:lastRenderedPageBreak/>
        <w:t>соответствии со своим внутренним законодательством.</w:t>
      </w:r>
    </w:p>
    <w:p w:rsidR="004C2459" w:rsidRDefault="004C2459">
      <w:pPr>
        <w:pStyle w:val="ConsPlusNormal"/>
      </w:pPr>
    </w:p>
    <w:p w:rsidR="004C2459" w:rsidRDefault="004C2459">
      <w:pPr>
        <w:pStyle w:val="ConsPlusNormal"/>
        <w:jc w:val="center"/>
        <w:outlineLvl w:val="0"/>
      </w:pPr>
      <w:r>
        <w:t>ГЛАВА IV</w:t>
      </w:r>
    </w:p>
    <w:p w:rsidR="004C2459" w:rsidRDefault="004C2459">
      <w:pPr>
        <w:pStyle w:val="ConsPlusNormal"/>
        <w:jc w:val="center"/>
      </w:pPr>
    </w:p>
    <w:p w:rsidR="004C2459" w:rsidRDefault="004C2459">
      <w:pPr>
        <w:pStyle w:val="ConsPlusNormal"/>
        <w:jc w:val="center"/>
      </w:pPr>
      <w:r>
        <w:t>МЕЖДУНАРОДНОЕ СОТРУДНИЧЕСТВО</w:t>
      </w:r>
    </w:p>
    <w:p w:rsidR="004C2459" w:rsidRDefault="004C2459">
      <w:pPr>
        <w:pStyle w:val="ConsPlusNormal"/>
      </w:pPr>
    </w:p>
    <w:p w:rsidR="004C2459" w:rsidRDefault="004C2459">
      <w:pPr>
        <w:pStyle w:val="ConsPlusNormal"/>
        <w:jc w:val="center"/>
        <w:outlineLvl w:val="1"/>
      </w:pPr>
      <w:r>
        <w:t>Статья 43</w:t>
      </w:r>
    </w:p>
    <w:p w:rsidR="004C2459" w:rsidRDefault="004C2459">
      <w:pPr>
        <w:pStyle w:val="ConsPlusNormal"/>
      </w:pPr>
    </w:p>
    <w:p w:rsidR="004C2459" w:rsidRDefault="004C2459">
      <w:pPr>
        <w:pStyle w:val="ConsPlusNormal"/>
        <w:jc w:val="center"/>
      </w:pPr>
      <w:r>
        <w:t>Международное сотрудничество</w:t>
      </w:r>
    </w:p>
    <w:p w:rsidR="004C2459" w:rsidRDefault="004C2459">
      <w:pPr>
        <w:pStyle w:val="ConsPlusNormal"/>
      </w:pPr>
    </w:p>
    <w:p w:rsidR="004C2459" w:rsidRDefault="004C2459">
      <w:pPr>
        <w:pStyle w:val="ConsPlusNormal"/>
        <w:ind w:firstLine="540"/>
        <w:jc w:val="both"/>
      </w:pPr>
      <w:r>
        <w:t xml:space="preserve">1. Государства-участники сотрудничают по уголовно-правовым вопросам в соответствии со </w:t>
      </w:r>
      <w:hyperlink w:anchor="P461">
        <w:r>
          <w:rPr>
            <w:color w:val="0000FF"/>
          </w:rPr>
          <w:t>статьями 44</w:t>
        </w:r>
      </w:hyperlink>
      <w:r>
        <w:t xml:space="preserve"> - </w:t>
      </w:r>
      <w:hyperlink w:anchor="P587">
        <w:r>
          <w:rPr>
            <w:color w:val="0000FF"/>
          </w:rPr>
          <w:t>50</w:t>
        </w:r>
      </w:hyperlink>
      <w:r>
        <w:t xml:space="preserve">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4C2459" w:rsidRDefault="004C2459">
      <w:pPr>
        <w:pStyle w:val="ConsPlusNormal"/>
        <w:spacing w:before="220"/>
        <w:ind w:firstLine="540"/>
        <w:jc w:val="both"/>
      </w:pPr>
      <w:r>
        <w:t>2. 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 в соответствии с законодательством обоих Государств-участников.</w:t>
      </w:r>
    </w:p>
    <w:p w:rsidR="004C2459" w:rsidRDefault="004C2459">
      <w:pPr>
        <w:pStyle w:val="ConsPlusNormal"/>
      </w:pPr>
    </w:p>
    <w:p w:rsidR="004C2459" w:rsidRDefault="004C2459">
      <w:pPr>
        <w:pStyle w:val="ConsPlusNormal"/>
        <w:jc w:val="center"/>
        <w:outlineLvl w:val="1"/>
      </w:pPr>
      <w:bookmarkStart w:id="30" w:name="P461"/>
      <w:bookmarkEnd w:id="30"/>
      <w:r>
        <w:t>Статья 44</w:t>
      </w:r>
    </w:p>
    <w:p w:rsidR="004C2459" w:rsidRDefault="004C2459">
      <w:pPr>
        <w:pStyle w:val="ConsPlusNormal"/>
      </w:pPr>
    </w:p>
    <w:p w:rsidR="004C2459" w:rsidRDefault="004C2459">
      <w:pPr>
        <w:pStyle w:val="ConsPlusNormal"/>
        <w:jc w:val="center"/>
      </w:pPr>
      <w:r>
        <w:t>Выдача</w:t>
      </w:r>
    </w:p>
    <w:p w:rsidR="004C2459" w:rsidRDefault="004C2459">
      <w:pPr>
        <w:pStyle w:val="ConsPlusNormal"/>
      </w:pPr>
    </w:p>
    <w:p w:rsidR="004C2459" w:rsidRDefault="004C2459">
      <w:pPr>
        <w:pStyle w:val="ConsPlusNormal"/>
        <w:ind w:firstLine="540"/>
        <w:jc w:val="both"/>
      </w:pPr>
      <w:bookmarkStart w:id="31" w:name="P465"/>
      <w:bookmarkEnd w:id="31"/>
      <w:r>
        <w:t>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Государства-участника, так и запрашиваемого Государства-участника.</w:t>
      </w:r>
    </w:p>
    <w:p w:rsidR="004C2459" w:rsidRDefault="004C2459">
      <w:pPr>
        <w:pStyle w:val="ConsPlusNormal"/>
        <w:spacing w:before="220"/>
        <w:ind w:firstLine="540"/>
        <w:jc w:val="both"/>
      </w:pPr>
      <w:r>
        <w:t xml:space="preserve">2. Невзирая на положения </w:t>
      </w:r>
      <w:hyperlink w:anchor="P465">
        <w:r>
          <w:rPr>
            <w:color w:val="0000FF"/>
          </w:rPr>
          <w:t>пункта 1</w:t>
        </w:r>
      </w:hyperlink>
      <w:r>
        <w:t xml:space="preserve">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4C2459" w:rsidRDefault="004C2459">
      <w:pPr>
        <w:pStyle w:val="ConsPlusNormal"/>
        <w:spacing w:before="220"/>
        <w:ind w:firstLine="540"/>
        <w:jc w:val="both"/>
      </w:pPr>
      <w:r>
        <w:t>3. 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4C2459" w:rsidRDefault="004C2459">
      <w:pPr>
        <w:pStyle w:val="ConsPlusNormal"/>
        <w:spacing w:before="220"/>
        <w:ind w:firstLine="540"/>
        <w:jc w:val="both"/>
      </w:pPr>
      <w: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4C2459" w:rsidRDefault="004C2459">
      <w:pPr>
        <w:pStyle w:val="ConsPlusNormal"/>
        <w:spacing w:before="220"/>
        <w:ind w:firstLine="540"/>
        <w:jc w:val="both"/>
      </w:pPr>
      <w:r>
        <w:t xml:space="preserve">5. Если Государство-участник, обусловливающее выдачу наличием договора, получает </w:t>
      </w:r>
      <w:r>
        <w:lastRenderedPageBreak/>
        <w:t>просьбу о выдаче от другого Государства-участника, с которым оно не имеет договора о выдаче, 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4C2459" w:rsidRDefault="004C2459">
      <w:pPr>
        <w:pStyle w:val="ConsPlusNormal"/>
        <w:spacing w:before="220"/>
        <w:ind w:firstLine="540"/>
        <w:jc w:val="both"/>
      </w:pPr>
      <w:r>
        <w:t>6. Государство-участник, обусловливающее выдачу наличием договора:</w:t>
      </w:r>
    </w:p>
    <w:p w:rsidR="004C2459" w:rsidRDefault="004C2459">
      <w:pPr>
        <w:pStyle w:val="ConsPlusNormal"/>
        <w:spacing w:before="220"/>
        <w:ind w:firstLine="540"/>
        <w:jc w:val="both"/>
      </w:pPr>
      <w:r>
        <w:t>a)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4C2459" w:rsidRDefault="004C2459">
      <w:pPr>
        <w:pStyle w:val="ConsPlusNormal"/>
        <w:spacing w:before="220"/>
        <w:ind w:firstLine="540"/>
        <w:jc w:val="both"/>
      </w:pPr>
      <w:r>
        <w:t>b) 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4C2459" w:rsidRDefault="004C2459">
      <w:pPr>
        <w:pStyle w:val="ConsPlusNormal"/>
        <w:spacing w:before="220"/>
        <w:ind w:firstLine="540"/>
        <w:jc w:val="both"/>
      </w:pPr>
      <w:r>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4C2459" w:rsidRDefault="004C2459">
      <w:pPr>
        <w:pStyle w:val="ConsPlusNormal"/>
        <w:spacing w:before="220"/>
        <w:ind w:firstLine="540"/>
        <w:jc w:val="both"/>
      </w:pPr>
      <w: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4C2459" w:rsidRDefault="004C2459">
      <w:pPr>
        <w:pStyle w:val="ConsPlusNormal"/>
        <w:spacing w:before="220"/>
        <w:ind w:firstLine="540"/>
        <w:jc w:val="both"/>
      </w:pPr>
      <w: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4C2459" w:rsidRDefault="004C2459">
      <w:pPr>
        <w:pStyle w:val="ConsPlusNormal"/>
        <w:spacing w:before="220"/>
        <w:ind w:firstLine="540"/>
        <w:jc w:val="both"/>
      </w:pPr>
      <w:r>
        <w:t>10. 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
    <w:p w:rsidR="004C2459" w:rsidRDefault="004C2459">
      <w:pPr>
        <w:pStyle w:val="ConsPlusNormal"/>
        <w:spacing w:before="220"/>
        <w:ind w:firstLine="540"/>
        <w:jc w:val="both"/>
      </w:pPr>
      <w:bookmarkStart w:id="32" w:name="P477"/>
      <w:bookmarkEnd w:id="32"/>
      <w:r>
        <w:t>11. 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4C2459" w:rsidRDefault="004C2459">
      <w:pPr>
        <w:pStyle w:val="ConsPlusNormal"/>
        <w:spacing w:before="220"/>
        <w:ind w:firstLine="540"/>
        <w:jc w:val="both"/>
      </w:pPr>
      <w:r>
        <w:t>12. 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w:t>
      </w:r>
      <w:r>
        <w:lastRenderedPageBreak/>
        <w:t xml:space="preserve">участник, запрашивающее выдачу этого лица, согласились с таким порядком и другими 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w:t>
      </w:r>
      <w:hyperlink w:anchor="P477">
        <w:r>
          <w:rPr>
            <w:color w:val="0000FF"/>
          </w:rPr>
          <w:t>пункте 11</w:t>
        </w:r>
      </w:hyperlink>
      <w:r>
        <w:t xml:space="preserve"> настоящей статьи.</w:t>
      </w:r>
    </w:p>
    <w:p w:rsidR="004C2459" w:rsidRDefault="004C2459">
      <w:pPr>
        <w:pStyle w:val="ConsPlusNormal"/>
        <w:spacing w:before="220"/>
        <w:ind w:firstLine="540"/>
        <w:jc w:val="both"/>
      </w:pPr>
      <w:r>
        <w:t>13. 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
    <w:p w:rsidR="004C2459" w:rsidRDefault="004C2459">
      <w:pPr>
        <w:pStyle w:val="ConsPlusNormal"/>
        <w:spacing w:before="220"/>
        <w:ind w:firstLine="540"/>
        <w:jc w:val="both"/>
      </w:pPr>
      <w:r>
        <w:t>14. 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
    <w:p w:rsidR="004C2459" w:rsidRDefault="004C2459">
      <w:pPr>
        <w:pStyle w:val="ConsPlusNormal"/>
        <w:spacing w:before="220"/>
        <w:ind w:firstLine="540"/>
        <w:jc w:val="both"/>
      </w:pPr>
      <w:r>
        <w:t>15. 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
    <w:p w:rsidR="004C2459" w:rsidRDefault="004C2459">
      <w:pPr>
        <w:pStyle w:val="ConsPlusNormal"/>
        <w:spacing w:before="220"/>
        <w:ind w:firstLine="540"/>
        <w:jc w:val="both"/>
      </w:pPr>
      <w:r>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4C2459" w:rsidRDefault="004C2459">
      <w:pPr>
        <w:pStyle w:val="ConsPlusNormal"/>
        <w:spacing w:before="220"/>
        <w:ind w:firstLine="540"/>
        <w:jc w:val="both"/>
      </w:pPr>
      <w:r>
        <w:t>17. До отказа в выдаче запрашиваемое Государство-участник, в надлежащих случаях, проводит консультации с запрашивающим Государством-участником, с тем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w:t>
      </w:r>
    </w:p>
    <w:p w:rsidR="004C2459" w:rsidRDefault="004C2459">
      <w:pPr>
        <w:pStyle w:val="ConsPlusNormal"/>
        <w:spacing w:before="220"/>
        <w:ind w:firstLine="540"/>
        <w:jc w:val="both"/>
      </w:pPr>
      <w: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4C2459" w:rsidRDefault="004C2459">
      <w:pPr>
        <w:pStyle w:val="ConsPlusNormal"/>
      </w:pPr>
    </w:p>
    <w:p w:rsidR="004C2459" w:rsidRDefault="004C2459">
      <w:pPr>
        <w:pStyle w:val="ConsPlusNormal"/>
        <w:jc w:val="center"/>
        <w:outlineLvl w:val="1"/>
      </w:pPr>
      <w:r>
        <w:t>Статья 45</w:t>
      </w:r>
    </w:p>
    <w:p w:rsidR="004C2459" w:rsidRDefault="004C2459">
      <w:pPr>
        <w:pStyle w:val="ConsPlusNormal"/>
      </w:pPr>
    </w:p>
    <w:p w:rsidR="004C2459" w:rsidRDefault="004C2459">
      <w:pPr>
        <w:pStyle w:val="ConsPlusNormal"/>
        <w:jc w:val="center"/>
      </w:pPr>
      <w:r>
        <w:t>Передача осужденных лиц</w:t>
      </w:r>
    </w:p>
    <w:p w:rsidR="004C2459" w:rsidRDefault="004C2459">
      <w:pPr>
        <w:pStyle w:val="ConsPlusNormal"/>
      </w:pPr>
    </w:p>
    <w:p w:rsidR="004C2459" w:rsidRDefault="004C2459">
      <w:pPr>
        <w:pStyle w:val="ConsPlusNormal"/>
        <w:ind w:firstLine="540"/>
        <w:jc w:val="both"/>
      </w:pPr>
      <w:r>
        <w:t>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тем чтобы они могли отбывать срок наказания на их территории.</w:t>
      </w:r>
    </w:p>
    <w:p w:rsidR="004C2459" w:rsidRDefault="004C2459">
      <w:pPr>
        <w:pStyle w:val="ConsPlusNormal"/>
      </w:pPr>
    </w:p>
    <w:p w:rsidR="004C2459" w:rsidRDefault="004C2459">
      <w:pPr>
        <w:pStyle w:val="ConsPlusNormal"/>
        <w:jc w:val="center"/>
        <w:outlineLvl w:val="1"/>
      </w:pPr>
      <w:bookmarkStart w:id="33" w:name="P492"/>
      <w:bookmarkEnd w:id="33"/>
      <w:r>
        <w:t>Статья 46</w:t>
      </w:r>
    </w:p>
    <w:p w:rsidR="004C2459" w:rsidRDefault="004C2459">
      <w:pPr>
        <w:pStyle w:val="ConsPlusNormal"/>
      </w:pPr>
    </w:p>
    <w:p w:rsidR="004C2459" w:rsidRDefault="004C2459">
      <w:pPr>
        <w:pStyle w:val="ConsPlusNormal"/>
        <w:jc w:val="center"/>
      </w:pPr>
      <w:r>
        <w:t>Взаимная правовая помощь</w:t>
      </w:r>
    </w:p>
    <w:p w:rsidR="004C2459" w:rsidRDefault="004C2459">
      <w:pPr>
        <w:pStyle w:val="ConsPlusNormal"/>
      </w:pPr>
    </w:p>
    <w:p w:rsidR="004C2459" w:rsidRDefault="004C2459">
      <w:pPr>
        <w:pStyle w:val="ConsPlusNormal"/>
        <w:ind w:firstLine="540"/>
        <w:jc w:val="both"/>
      </w:pPr>
      <w:r>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4C2459" w:rsidRDefault="004C2459">
      <w:pPr>
        <w:pStyle w:val="ConsPlusNormal"/>
        <w:spacing w:before="220"/>
        <w:ind w:firstLine="540"/>
        <w:jc w:val="both"/>
      </w:pPr>
      <w:r>
        <w:lastRenderedPageBreak/>
        <w:t xml:space="preserve">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w:t>
      </w:r>
      <w:hyperlink w:anchor="P295">
        <w:r>
          <w:rPr>
            <w:color w:val="0000FF"/>
          </w:rPr>
          <w:t>статьей 26</w:t>
        </w:r>
      </w:hyperlink>
      <w:r>
        <w:t xml:space="preserve"> настоящей Конвенции.</w:t>
      </w:r>
    </w:p>
    <w:p w:rsidR="004C2459" w:rsidRDefault="004C2459">
      <w:pPr>
        <w:pStyle w:val="ConsPlusNormal"/>
        <w:spacing w:before="220"/>
        <w:ind w:firstLine="540"/>
        <w:jc w:val="both"/>
      </w:pPr>
      <w:r>
        <w:t>3. Взаимная правовая помощь, предоставляемая в соответствии с настоящей статьей, может запрашиваться в любой из следующих целей:</w:t>
      </w:r>
    </w:p>
    <w:p w:rsidR="004C2459" w:rsidRDefault="004C2459">
      <w:pPr>
        <w:pStyle w:val="ConsPlusNormal"/>
        <w:spacing w:before="220"/>
        <w:ind w:firstLine="540"/>
        <w:jc w:val="both"/>
      </w:pPr>
      <w:r>
        <w:t>a) получение свидетельских показаний или заявлений от отдельных лиц;</w:t>
      </w:r>
    </w:p>
    <w:p w:rsidR="004C2459" w:rsidRDefault="004C2459">
      <w:pPr>
        <w:pStyle w:val="ConsPlusNormal"/>
        <w:spacing w:before="220"/>
        <w:ind w:firstLine="540"/>
        <w:jc w:val="both"/>
      </w:pPr>
      <w:r>
        <w:t>b) вручение судебных документов;</w:t>
      </w:r>
    </w:p>
    <w:p w:rsidR="004C2459" w:rsidRDefault="004C2459">
      <w:pPr>
        <w:pStyle w:val="ConsPlusNormal"/>
        <w:spacing w:before="220"/>
        <w:ind w:firstLine="540"/>
        <w:jc w:val="both"/>
      </w:pPr>
      <w:r>
        <w:t>c) проведение обыска и наложение ареста, а также приостановление операций (замораживание);</w:t>
      </w:r>
    </w:p>
    <w:p w:rsidR="004C2459" w:rsidRDefault="004C2459">
      <w:pPr>
        <w:pStyle w:val="ConsPlusNormal"/>
        <w:spacing w:before="220"/>
        <w:ind w:firstLine="540"/>
        <w:jc w:val="both"/>
      </w:pPr>
      <w:r>
        <w:t>d) осмотр объектов и участков местности;</w:t>
      </w:r>
    </w:p>
    <w:p w:rsidR="004C2459" w:rsidRDefault="004C2459">
      <w:pPr>
        <w:pStyle w:val="ConsPlusNormal"/>
        <w:spacing w:before="220"/>
        <w:ind w:firstLine="540"/>
        <w:jc w:val="both"/>
      </w:pPr>
      <w:r>
        <w:t>e) предоставление информации, вещественных доказательств и оценок экспертов;</w:t>
      </w:r>
    </w:p>
    <w:p w:rsidR="004C2459" w:rsidRDefault="004C2459">
      <w:pPr>
        <w:pStyle w:val="ConsPlusNormal"/>
        <w:spacing w:before="220"/>
        <w:ind w:firstLine="540"/>
        <w:jc w:val="both"/>
      </w:pPr>
      <w:r>
        <w:t>f)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4C2459" w:rsidRDefault="004C2459">
      <w:pPr>
        <w:pStyle w:val="ConsPlusNormal"/>
        <w:spacing w:before="220"/>
        <w:ind w:firstLine="540"/>
        <w:jc w:val="both"/>
      </w:pPr>
      <w:r>
        <w:t>g) выявление или отслеживание доходов от преступлений, имущества, средств совершения преступлений или других предметов для целей доказывания;</w:t>
      </w:r>
    </w:p>
    <w:p w:rsidR="004C2459" w:rsidRDefault="004C2459">
      <w:pPr>
        <w:pStyle w:val="ConsPlusNormal"/>
        <w:spacing w:before="220"/>
        <w:ind w:firstLine="540"/>
        <w:jc w:val="both"/>
      </w:pPr>
      <w:r>
        <w:t>h) содействие добровольной явке соответствующих лиц в органы запрашивающего Государства-участника;</w:t>
      </w:r>
    </w:p>
    <w:p w:rsidR="004C2459" w:rsidRDefault="004C2459">
      <w:pPr>
        <w:pStyle w:val="ConsPlusNormal"/>
        <w:spacing w:before="220"/>
        <w:ind w:firstLine="540"/>
        <w:jc w:val="both"/>
      </w:pPr>
      <w:r>
        <w:t>i) оказание любого иного вида помощи, не противоречащего внутреннему законодательству запрашиваемого Государства-участника;</w:t>
      </w:r>
    </w:p>
    <w:p w:rsidR="004C2459" w:rsidRDefault="004C2459">
      <w:pPr>
        <w:pStyle w:val="ConsPlusNormal"/>
        <w:spacing w:before="220"/>
        <w:ind w:firstLine="540"/>
        <w:jc w:val="both"/>
      </w:pPr>
      <w:r>
        <w:t xml:space="preserve">j) выявление, замораживание и отслеживание доходов от преступлений в соответствии с положениями </w:t>
      </w:r>
      <w:hyperlink w:anchor="P596">
        <w:r>
          <w:rPr>
            <w:color w:val="0000FF"/>
          </w:rPr>
          <w:t>главы V</w:t>
        </w:r>
      </w:hyperlink>
      <w:r>
        <w:t xml:space="preserve"> настоящей Конвенции;</w:t>
      </w:r>
    </w:p>
    <w:p w:rsidR="004C2459" w:rsidRDefault="004C2459">
      <w:pPr>
        <w:pStyle w:val="ConsPlusNormal"/>
        <w:spacing w:before="220"/>
        <w:ind w:firstLine="540"/>
        <w:jc w:val="both"/>
      </w:pPr>
      <w:r>
        <w:t xml:space="preserve">k) изъятие активов в соответствии с положениями </w:t>
      </w:r>
      <w:hyperlink w:anchor="P596">
        <w:r>
          <w:rPr>
            <w:color w:val="0000FF"/>
          </w:rPr>
          <w:t>главы V</w:t>
        </w:r>
      </w:hyperlink>
      <w:r>
        <w:t xml:space="preserve"> настоящей Конвенции.</w:t>
      </w:r>
    </w:p>
    <w:p w:rsidR="004C2459" w:rsidRDefault="004C2459">
      <w:pPr>
        <w:pStyle w:val="ConsPlusNormal"/>
        <w:spacing w:before="220"/>
        <w:ind w:firstLine="540"/>
        <w:jc w:val="both"/>
      </w:pPr>
      <w:bookmarkStart w:id="34" w:name="P510"/>
      <w:bookmarkEnd w:id="34"/>
      <w:r>
        <w:t>4. 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
    <w:p w:rsidR="004C2459" w:rsidRDefault="004C2459">
      <w:pPr>
        <w:pStyle w:val="ConsPlusNormal"/>
        <w:spacing w:before="220"/>
        <w:ind w:firstLine="540"/>
        <w:jc w:val="both"/>
      </w:pPr>
      <w:r>
        <w:t xml:space="preserve">5. Передача информации согласно </w:t>
      </w:r>
      <w:hyperlink w:anchor="P510">
        <w:r>
          <w:rPr>
            <w:color w:val="0000FF"/>
          </w:rPr>
          <w:t>пункту 4</w:t>
        </w:r>
      </w:hyperlink>
      <w:r>
        <w:t xml:space="preserve">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w:t>
      </w:r>
      <w:r>
        <w:lastRenderedPageBreak/>
        <w:t>исключительных случаях, заблаговременное уведомление невозможно, то Государство-участник, получающее информацию, незамедлительно сообщает о таком раскрытии Государству-участнику, предоставляющему информацию.</w:t>
      </w:r>
    </w:p>
    <w:p w:rsidR="004C2459" w:rsidRDefault="004C2459">
      <w:pPr>
        <w:pStyle w:val="ConsPlusNormal"/>
        <w:spacing w:before="220"/>
        <w:ind w:firstLine="540"/>
        <w:jc w:val="both"/>
      </w:pPr>
      <w: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4C2459" w:rsidRDefault="004C2459">
      <w:pPr>
        <w:pStyle w:val="ConsPlusNormal"/>
        <w:spacing w:before="220"/>
        <w:ind w:firstLine="540"/>
        <w:jc w:val="both"/>
      </w:pPr>
      <w:r>
        <w:t xml:space="preserve">7. </w:t>
      </w:r>
      <w:hyperlink w:anchor="P515">
        <w:r>
          <w:rPr>
            <w:color w:val="0000FF"/>
          </w:rPr>
          <w:t>Пункты 9</w:t>
        </w:r>
      </w:hyperlink>
      <w:r>
        <w:t xml:space="preserve"> - </w:t>
      </w:r>
      <w:hyperlink w:anchor="P553">
        <w:r>
          <w:rPr>
            <w:color w:val="0000FF"/>
          </w:rPr>
          <w:t>29</w:t>
        </w:r>
      </w:hyperlink>
      <w:r>
        <w:t xml:space="preserve">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w:t>
      </w:r>
      <w:hyperlink w:anchor="P515">
        <w:r>
          <w:rPr>
            <w:color w:val="0000FF"/>
          </w:rPr>
          <w:t>пункты 9</w:t>
        </w:r>
      </w:hyperlink>
      <w:r>
        <w:t xml:space="preserve"> - </w:t>
      </w:r>
      <w:hyperlink w:anchor="P553">
        <w:r>
          <w:rPr>
            <w:color w:val="0000FF"/>
          </w:rPr>
          <w:t>29</w:t>
        </w:r>
      </w:hyperlink>
      <w:r>
        <w:t xml:space="preserve"> настоящей статьи. Государствам-участникам настоятельно предлагается применять эти пункты, если это способствует сотрудничеству.</w:t>
      </w:r>
    </w:p>
    <w:p w:rsidR="004C2459" w:rsidRDefault="004C2459">
      <w:pPr>
        <w:pStyle w:val="ConsPlusNormal"/>
        <w:spacing w:before="220"/>
        <w:ind w:firstLine="540"/>
        <w:jc w:val="both"/>
      </w:pPr>
      <w:r>
        <w:t>8. Государства-участники не отказывают в предоставлении взаимной правовой помощи согласно настоящей статье на основании банковской тайны.</w:t>
      </w:r>
    </w:p>
    <w:p w:rsidR="004C2459" w:rsidRDefault="004C2459">
      <w:pPr>
        <w:pStyle w:val="ConsPlusNormal"/>
        <w:spacing w:before="220"/>
        <w:ind w:firstLine="540"/>
        <w:jc w:val="both"/>
      </w:pPr>
      <w:bookmarkStart w:id="35" w:name="P515"/>
      <w:bookmarkEnd w:id="35"/>
      <w:r>
        <w:t xml:space="preserve">9. a)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w:t>
      </w:r>
      <w:hyperlink w:anchor="P31">
        <w:r>
          <w:rPr>
            <w:color w:val="0000FF"/>
          </w:rPr>
          <w:t>статье 1</w:t>
        </w:r>
      </w:hyperlink>
      <w:r>
        <w:t>;</w:t>
      </w:r>
    </w:p>
    <w:p w:rsidR="004C2459" w:rsidRDefault="004C2459">
      <w:pPr>
        <w:pStyle w:val="ConsPlusNormal"/>
        <w:spacing w:before="220"/>
        <w:ind w:firstLine="540"/>
        <w:jc w:val="both"/>
      </w:pPr>
      <w:r>
        <w:t>b)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de minimis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4C2459" w:rsidRDefault="004C2459">
      <w:pPr>
        <w:pStyle w:val="ConsPlusNormal"/>
        <w:spacing w:before="220"/>
        <w:ind w:firstLine="540"/>
        <w:jc w:val="both"/>
      </w:pPr>
      <w:r>
        <w:t>c)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4C2459" w:rsidRDefault="004C2459">
      <w:pPr>
        <w:pStyle w:val="ConsPlusNormal"/>
        <w:spacing w:before="220"/>
        <w:ind w:firstLine="540"/>
        <w:jc w:val="both"/>
      </w:pPr>
      <w:bookmarkStart w:id="36" w:name="P518"/>
      <w:bookmarkEnd w:id="36"/>
      <w:r>
        <w:t>10. 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
    <w:p w:rsidR="004C2459" w:rsidRDefault="004C2459">
      <w:pPr>
        <w:pStyle w:val="ConsPlusNormal"/>
        <w:spacing w:before="220"/>
        <w:ind w:firstLine="540"/>
        <w:jc w:val="both"/>
      </w:pPr>
      <w:r>
        <w:t>a) данное лицо свободно дает на это свое осознанное согласие;</w:t>
      </w:r>
    </w:p>
    <w:p w:rsidR="004C2459" w:rsidRDefault="004C2459">
      <w:pPr>
        <w:pStyle w:val="ConsPlusNormal"/>
        <w:spacing w:before="220"/>
        <w:ind w:firstLine="540"/>
        <w:jc w:val="both"/>
      </w:pPr>
      <w:r>
        <w:t>b)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4C2459" w:rsidRDefault="004C2459">
      <w:pPr>
        <w:pStyle w:val="ConsPlusNormal"/>
        <w:spacing w:before="220"/>
        <w:ind w:firstLine="540"/>
        <w:jc w:val="both"/>
      </w:pPr>
      <w:bookmarkStart w:id="37" w:name="P521"/>
      <w:bookmarkEnd w:id="37"/>
      <w:r>
        <w:t xml:space="preserve">11. Для целей </w:t>
      </w:r>
      <w:hyperlink w:anchor="P518">
        <w:r>
          <w:rPr>
            <w:color w:val="0000FF"/>
          </w:rPr>
          <w:t>пункта 10</w:t>
        </w:r>
      </w:hyperlink>
      <w:r>
        <w:t xml:space="preserve"> настоящей статьи:</w:t>
      </w:r>
    </w:p>
    <w:p w:rsidR="004C2459" w:rsidRDefault="004C2459">
      <w:pPr>
        <w:pStyle w:val="ConsPlusNormal"/>
        <w:spacing w:before="220"/>
        <w:ind w:firstLine="540"/>
        <w:jc w:val="both"/>
      </w:pPr>
      <w:r>
        <w:t>a)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4C2459" w:rsidRDefault="004C2459">
      <w:pPr>
        <w:pStyle w:val="ConsPlusNormal"/>
        <w:spacing w:before="220"/>
        <w:ind w:firstLine="540"/>
        <w:jc w:val="both"/>
      </w:pPr>
      <w:r>
        <w:t xml:space="preserve">b) Государство-участник, которому передается лицо, незамедлительно выполняет свое </w:t>
      </w:r>
      <w:r>
        <w:lastRenderedPageBreak/>
        <w:t>обязательство по возвращению этого лица в распоряжение 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4C2459" w:rsidRDefault="004C2459">
      <w:pPr>
        <w:pStyle w:val="ConsPlusNormal"/>
        <w:spacing w:before="220"/>
        <w:ind w:firstLine="540"/>
        <w:jc w:val="both"/>
      </w:pPr>
      <w:r>
        <w:t>c) 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4C2459" w:rsidRDefault="004C2459">
      <w:pPr>
        <w:pStyle w:val="ConsPlusNormal"/>
        <w:spacing w:before="220"/>
        <w:ind w:firstLine="540"/>
        <w:jc w:val="both"/>
      </w:pPr>
      <w:r>
        <w:t>d)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4C2459" w:rsidRDefault="004C2459">
      <w:pPr>
        <w:pStyle w:val="ConsPlusNormal"/>
        <w:spacing w:before="220"/>
        <w:ind w:firstLine="540"/>
        <w:jc w:val="both"/>
      </w:pPr>
      <w:bookmarkStart w:id="38" w:name="P526"/>
      <w:bookmarkEnd w:id="38"/>
      <w:r>
        <w:t xml:space="preserve">12. Без согласия Государства-участника, которое в соответствии с </w:t>
      </w:r>
      <w:hyperlink w:anchor="P518">
        <w:r>
          <w:rPr>
            <w:color w:val="0000FF"/>
          </w:rPr>
          <w:t>пунктами 10</w:t>
        </w:r>
      </w:hyperlink>
      <w:r>
        <w:t xml:space="preserve"> и </w:t>
      </w:r>
      <w:hyperlink w:anchor="P521">
        <w:r>
          <w:rPr>
            <w:color w:val="0000FF"/>
          </w:rPr>
          <w:t>11</w:t>
        </w:r>
      </w:hyperlink>
      <w:r>
        <w:t xml:space="preserve">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 государства, которое передало это лицо.</w:t>
      </w:r>
    </w:p>
    <w:p w:rsidR="004C2459" w:rsidRDefault="004C2459">
      <w:pPr>
        <w:pStyle w:val="ConsPlusNormal"/>
        <w:spacing w:before="220"/>
        <w:ind w:firstLine="540"/>
        <w:jc w:val="both"/>
      </w:pPr>
      <w: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4C2459" w:rsidRDefault="004C2459">
      <w:pPr>
        <w:pStyle w:val="ConsPlusNormal"/>
        <w:spacing w:before="220"/>
        <w:ind w:firstLine="540"/>
        <w:jc w:val="both"/>
      </w:pPr>
      <w:r>
        <w:t>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4C2459" w:rsidRDefault="004C2459">
      <w:pPr>
        <w:pStyle w:val="ConsPlusNormal"/>
        <w:spacing w:before="220"/>
        <w:ind w:firstLine="540"/>
        <w:jc w:val="both"/>
      </w:pPr>
      <w:bookmarkStart w:id="39" w:name="P529"/>
      <w:bookmarkEnd w:id="39"/>
      <w:r>
        <w:t>15. В просьбе об оказании взаимной правовой помощи указываются:</w:t>
      </w:r>
    </w:p>
    <w:p w:rsidR="004C2459" w:rsidRDefault="004C2459">
      <w:pPr>
        <w:pStyle w:val="ConsPlusNormal"/>
        <w:spacing w:before="220"/>
        <w:ind w:firstLine="540"/>
        <w:jc w:val="both"/>
      </w:pPr>
      <w:r>
        <w:t>a) наименование органа, обращающегося с просьбой;</w:t>
      </w:r>
    </w:p>
    <w:p w:rsidR="004C2459" w:rsidRDefault="004C2459">
      <w:pPr>
        <w:pStyle w:val="ConsPlusNormal"/>
        <w:spacing w:before="220"/>
        <w:ind w:firstLine="540"/>
        <w:jc w:val="both"/>
      </w:pPr>
      <w:r>
        <w:t>b) 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4C2459" w:rsidRDefault="004C2459">
      <w:pPr>
        <w:pStyle w:val="ConsPlusNormal"/>
        <w:spacing w:before="220"/>
        <w:ind w:firstLine="540"/>
        <w:jc w:val="both"/>
      </w:pPr>
      <w:r>
        <w:lastRenderedPageBreak/>
        <w:t>c) краткое изложение соответствующих фактов, за исключением того, что касается просьб в отношении вручения судебных документов;</w:t>
      </w:r>
    </w:p>
    <w:p w:rsidR="004C2459" w:rsidRDefault="004C2459">
      <w:pPr>
        <w:pStyle w:val="ConsPlusNormal"/>
        <w:spacing w:before="220"/>
        <w:ind w:firstLine="540"/>
        <w:jc w:val="both"/>
      </w:pPr>
      <w:r>
        <w:t>d)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4C2459" w:rsidRDefault="004C2459">
      <w:pPr>
        <w:pStyle w:val="ConsPlusNormal"/>
        <w:spacing w:before="220"/>
        <w:ind w:firstLine="540"/>
        <w:jc w:val="both"/>
      </w:pPr>
      <w:r>
        <w:t>e) по возможности, данные о личности, местонахождении и гражданстве любого соответствующего лица; и</w:t>
      </w:r>
    </w:p>
    <w:p w:rsidR="004C2459" w:rsidRDefault="004C2459">
      <w:pPr>
        <w:pStyle w:val="ConsPlusNormal"/>
        <w:spacing w:before="220"/>
        <w:ind w:firstLine="540"/>
        <w:jc w:val="both"/>
      </w:pPr>
      <w:r>
        <w:t>f) цель запрашиваемых доказательств, информации или мер.</w:t>
      </w:r>
    </w:p>
    <w:p w:rsidR="004C2459" w:rsidRDefault="004C2459">
      <w:pPr>
        <w:pStyle w:val="ConsPlusNormal"/>
        <w:spacing w:before="220"/>
        <w:ind w:firstLine="540"/>
        <w:jc w:val="both"/>
      </w:pPr>
      <w: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4C2459" w:rsidRDefault="004C2459">
      <w:pPr>
        <w:pStyle w:val="ConsPlusNormal"/>
        <w:spacing w:before="220"/>
        <w:ind w:firstLine="540"/>
        <w:jc w:val="both"/>
      </w:pPr>
      <w: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4C2459" w:rsidRDefault="004C2459">
      <w:pPr>
        <w:pStyle w:val="ConsPlusNormal"/>
        <w:spacing w:before="220"/>
        <w:ind w:firstLine="540"/>
        <w:jc w:val="both"/>
      </w:pPr>
      <w:r>
        <w:t>18. 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4C2459" w:rsidRDefault="004C2459">
      <w:pPr>
        <w:pStyle w:val="ConsPlusNormal"/>
        <w:spacing w:before="220"/>
        <w:ind w:firstLine="540"/>
        <w:jc w:val="both"/>
      </w:pPr>
      <w:r>
        <w:t>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4C2459" w:rsidRDefault="004C2459">
      <w:pPr>
        <w:pStyle w:val="ConsPlusNormal"/>
        <w:spacing w:before="220"/>
        <w:ind w:firstLine="540"/>
        <w:jc w:val="both"/>
      </w:pPr>
      <w: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4C2459" w:rsidRDefault="004C2459">
      <w:pPr>
        <w:pStyle w:val="ConsPlusNormal"/>
        <w:spacing w:before="220"/>
        <w:ind w:firstLine="540"/>
        <w:jc w:val="both"/>
      </w:pPr>
      <w:bookmarkStart w:id="40" w:name="P541"/>
      <w:bookmarkEnd w:id="40"/>
      <w:r>
        <w:t>21. Во взаимной правовой помощи может быть отказано:</w:t>
      </w:r>
    </w:p>
    <w:p w:rsidR="004C2459" w:rsidRDefault="004C2459">
      <w:pPr>
        <w:pStyle w:val="ConsPlusNormal"/>
        <w:spacing w:before="220"/>
        <w:ind w:firstLine="540"/>
        <w:jc w:val="both"/>
      </w:pPr>
      <w:r>
        <w:t>a) если просьба не была представлена в соответствии с положениями настоящей статьи;</w:t>
      </w:r>
    </w:p>
    <w:p w:rsidR="004C2459" w:rsidRDefault="004C2459">
      <w:pPr>
        <w:pStyle w:val="ConsPlusNormal"/>
        <w:spacing w:before="220"/>
        <w:ind w:firstLine="540"/>
        <w:jc w:val="both"/>
      </w:pPr>
      <w:r>
        <w:t xml:space="preserve">b)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w:t>
      </w:r>
      <w:r>
        <w:lastRenderedPageBreak/>
        <w:t>важным интересам;</w:t>
      </w:r>
    </w:p>
    <w:p w:rsidR="004C2459" w:rsidRDefault="004C2459">
      <w:pPr>
        <w:pStyle w:val="ConsPlusNormal"/>
        <w:spacing w:before="220"/>
        <w:ind w:firstLine="540"/>
        <w:jc w:val="both"/>
      </w:pPr>
      <w:r>
        <w:t>c)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4C2459" w:rsidRDefault="004C2459">
      <w:pPr>
        <w:pStyle w:val="ConsPlusNormal"/>
        <w:spacing w:before="220"/>
        <w:ind w:firstLine="540"/>
        <w:jc w:val="both"/>
      </w:pPr>
      <w:r>
        <w:t>d) если выполнение просьбы противоречило бы правовой системе запрашиваемого Государства-участника применительно к вопросам взаимной правовой помощи.</w:t>
      </w:r>
    </w:p>
    <w:p w:rsidR="004C2459" w:rsidRDefault="004C2459">
      <w:pPr>
        <w:pStyle w:val="ConsPlusNormal"/>
        <w:spacing w:before="220"/>
        <w:ind w:firstLine="540"/>
        <w:jc w:val="both"/>
      </w:pPr>
      <w: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4C2459" w:rsidRDefault="004C2459">
      <w:pPr>
        <w:pStyle w:val="ConsPlusNormal"/>
        <w:spacing w:before="220"/>
        <w:ind w:firstLine="540"/>
        <w:jc w:val="both"/>
      </w:pPr>
      <w:r>
        <w:t>23. Любой отказ в предоставлении взаимной правовой помощи мотивируется.</w:t>
      </w:r>
    </w:p>
    <w:p w:rsidR="004C2459" w:rsidRDefault="004C2459">
      <w:pPr>
        <w:pStyle w:val="ConsPlusNormal"/>
        <w:spacing w:before="220"/>
        <w:ind w:firstLine="540"/>
        <w:jc w:val="both"/>
      </w:pPr>
      <w:r>
        <w:t>24. Запрашиваемое Государство-участник выполняет просьбу об оказании взаимной правовой помощи в возможно короткие сроки и, насколько это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4C2459" w:rsidRDefault="004C2459">
      <w:pPr>
        <w:pStyle w:val="ConsPlusNormal"/>
        <w:spacing w:before="220"/>
        <w:ind w:firstLine="540"/>
        <w:jc w:val="both"/>
      </w:pPr>
      <w:bookmarkStart w:id="41" w:name="P549"/>
      <w:bookmarkEnd w:id="41"/>
      <w:r>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4C2459" w:rsidRDefault="004C2459">
      <w:pPr>
        <w:pStyle w:val="ConsPlusNormal"/>
        <w:spacing w:before="220"/>
        <w:ind w:firstLine="540"/>
        <w:jc w:val="both"/>
      </w:pPr>
      <w:r>
        <w:t xml:space="preserve">26. До отказа в выполнении просьбы согласно </w:t>
      </w:r>
      <w:hyperlink w:anchor="P541">
        <w:r>
          <w:rPr>
            <w:color w:val="0000FF"/>
          </w:rPr>
          <w:t>пункту 21</w:t>
        </w:r>
      </w:hyperlink>
      <w:r>
        <w:t xml:space="preserve"> настоящей статьи или отсрочки ее выполнения согласно </w:t>
      </w:r>
      <w:hyperlink w:anchor="P549">
        <w:r>
          <w:rPr>
            <w:color w:val="0000FF"/>
          </w:rPr>
          <w:t>пункту 25</w:t>
        </w:r>
      </w:hyperlink>
      <w:r>
        <w:t xml:space="preserve">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Государство-участник считает необходимыми. Если запрашивающее Государство-участник принимает помощь на таких условиях, то оно соблюдает данные условия.</w:t>
      </w:r>
    </w:p>
    <w:p w:rsidR="004C2459" w:rsidRDefault="004C2459">
      <w:pPr>
        <w:pStyle w:val="ConsPlusNormal"/>
        <w:spacing w:before="220"/>
        <w:ind w:firstLine="540"/>
        <w:jc w:val="both"/>
      </w:pPr>
      <w:r>
        <w:t xml:space="preserve">27. Без ущерба для применения </w:t>
      </w:r>
      <w:hyperlink w:anchor="P526">
        <w:r>
          <w:rPr>
            <w:color w:val="0000FF"/>
          </w:rPr>
          <w:t>пункта 12</w:t>
        </w:r>
      </w:hyperlink>
      <w:r>
        <w:t xml:space="preserve">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 действием, бездействием или осуждением, относящимися к периоду до его отбытия с территории запрашиваемого Государства-участника. 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 покинув ее, возвратилось назад по собственной воле.</w:t>
      </w:r>
    </w:p>
    <w:p w:rsidR="004C2459" w:rsidRDefault="004C2459">
      <w:pPr>
        <w:pStyle w:val="ConsPlusNormal"/>
        <w:spacing w:before="220"/>
        <w:ind w:firstLine="540"/>
        <w:jc w:val="both"/>
      </w:pPr>
      <w:r>
        <w:t xml:space="preserve">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w:t>
      </w:r>
      <w:r>
        <w:lastRenderedPageBreak/>
        <w:t>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w:t>
      </w:r>
    </w:p>
    <w:p w:rsidR="004C2459" w:rsidRDefault="004C2459">
      <w:pPr>
        <w:pStyle w:val="ConsPlusNormal"/>
        <w:spacing w:before="220"/>
        <w:ind w:firstLine="540"/>
        <w:jc w:val="both"/>
      </w:pPr>
      <w:bookmarkStart w:id="42" w:name="P553"/>
      <w:bookmarkEnd w:id="42"/>
      <w:r>
        <w:t>29. Запрашиваемое Государство-участник:</w:t>
      </w:r>
    </w:p>
    <w:p w:rsidR="004C2459" w:rsidRDefault="004C2459">
      <w:pPr>
        <w:pStyle w:val="ConsPlusNormal"/>
        <w:spacing w:before="220"/>
        <w:ind w:firstLine="540"/>
        <w:jc w:val="both"/>
      </w:pPr>
      <w:r>
        <w:t>a)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4C2459" w:rsidRDefault="004C2459">
      <w:pPr>
        <w:pStyle w:val="ConsPlusNormal"/>
        <w:spacing w:before="220"/>
        <w:ind w:firstLine="540"/>
        <w:jc w:val="both"/>
      </w:pPr>
      <w:r>
        <w:t>b) 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4C2459" w:rsidRDefault="004C2459">
      <w:pPr>
        <w:pStyle w:val="ConsPlusNormal"/>
        <w:spacing w:before="220"/>
        <w:ind w:firstLine="540"/>
        <w:jc w:val="both"/>
      </w:pPr>
      <w: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4C2459" w:rsidRDefault="004C2459">
      <w:pPr>
        <w:pStyle w:val="ConsPlusNormal"/>
      </w:pPr>
    </w:p>
    <w:p w:rsidR="004C2459" w:rsidRDefault="004C2459">
      <w:pPr>
        <w:pStyle w:val="ConsPlusNormal"/>
        <w:jc w:val="center"/>
        <w:outlineLvl w:val="1"/>
      </w:pPr>
      <w:r>
        <w:t>Статья 47</w:t>
      </w:r>
    </w:p>
    <w:p w:rsidR="004C2459" w:rsidRDefault="004C2459">
      <w:pPr>
        <w:pStyle w:val="ConsPlusNormal"/>
      </w:pPr>
    </w:p>
    <w:p w:rsidR="004C2459" w:rsidRDefault="004C2459">
      <w:pPr>
        <w:pStyle w:val="ConsPlusNormal"/>
        <w:jc w:val="center"/>
      </w:pPr>
      <w:r>
        <w:t>Передача уголовного производства</w:t>
      </w:r>
    </w:p>
    <w:p w:rsidR="004C2459" w:rsidRDefault="004C2459">
      <w:pPr>
        <w:pStyle w:val="ConsPlusNormal"/>
      </w:pPr>
    </w:p>
    <w:p w:rsidR="004C2459" w:rsidRDefault="004C2459">
      <w:pPr>
        <w:pStyle w:val="ConsPlusNormal"/>
        <w:ind w:firstLine="540"/>
        <w:jc w:val="both"/>
      </w:pPr>
      <w: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4C2459" w:rsidRDefault="004C2459">
      <w:pPr>
        <w:pStyle w:val="ConsPlusNormal"/>
      </w:pPr>
    </w:p>
    <w:p w:rsidR="004C2459" w:rsidRDefault="004C2459">
      <w:pPr>
        <w:pStyle w:val="ConsPlusNormal"/>
        <w:jc w:val="center"/>
        <w:outlineLvl w:val="1"/>
      </w:pPr>
      <w:r>
        <w:t>Статья 48</w:t>
      </w:r>
    </w:p>
    <w:p w:rsidR="004C2459" w:rsidRDefault="004C2459">
      <w:pPr>
        <w:pStyle w:val="ConsPlusNormal"/>
      </w:pPr>
    </w:p>
    <w:p w:rsidR="004C2459" w:rsidRDefault="004C2459">
      <w:pPr>
        <w:pStyle w:val="ConsPlusNormal"/>
        <w:jc w:val="center"/>
      </w:pPr>
      <w:r>
        <w:t>Сотрудничество между правоохранительными органами</w:t>
      </w:r>
    </w:p>
    <w:p w:rsidR="004C2459" w:rsidRDefault="004C2459">
      <w:pPr>
        <w:pStyle w:val="ConsPlusNormal"/>
      </w:pPr>
    </w:p>
    <w:p w:rsidR="004C2459" w:rsidRDefault="004C2459">
      <w:pPr>
        <w:pStyle w:val="ConsPlusNormal"/>
        <w:ind w:firstLine="540"/>
        <w:jc w:val="both"/>
      </w:pPr>
      <w:r>
        <w:t>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на:</w:t>
      </w:r>
    </w:p>
    <w:p w:rsidR="004C2459" w:rsidRDefault="004C2459">
      <w:pPr>
        <w:pStyle w:val="ConsPlusNormal"/>
        <w:spacing w:before="220"/>
        <w:ind w:firstLine="540"/>
        <w:jc w:val="both"/>
      </w:pPr>
      <w:r>
        <w:t>a) 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4C2459" w:rsidRDefault="004C2459">
      <w:pPr>
        <w:pStyle w:val="ConsPlusNormal"/>
        <w:spacing w:before="220"/>
        <w:ind w:firstLine="540"/>
        <w:jc w:val="both"/>
      </w:pPr>
      <w:r>
        <w:t>b)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4C2459" w:rsidRDefault="004C2459">
      <w:pPr>
        <w:pStyle w:val="ConsPlusNormal"/>
        <w:spacing w:before="220"/>
        <w:ind w:firstLine="540"/>
        <w:jc w:val="both"/>
      </w:pPr>
      <w:r>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4C2459" w:rsidRDefault="004C2459">
      <w:pPr>
        <w:pStyle w:val="ConsPlusNormal"/>
        <w:spacing w:before="220"/>
        <w:ind w:firstLine="540"/>
        <w:jc w:val="both"/>
      </w:pPr>
      <w:r>
        <w:t>ii) перемещения доходов от преступлений или имущества, полученного в результате совершения таких преступлений;</w:t>
      </w:r>
    </w:p>
    <w:p w:rsidR="004C2459" w:rsidRDefault="004C2459">
      <w:pPr>
        <w:pStyle w:val="ConsPlusNormal"/>
        <w:spacing w:before="220"/>
        <w:ind w:firstLine="540"/>
        <w:jc w:val="both"/>
      </w:pPr>
      <w:r>
        <w:lastRenderedPageBreak/>
        <w:t>iii) перемещения имущества, оборудования или других средств, использовавшихся или предназначавшихся для использования при совершении таких преступлений;</w:t>
      </w:r>
    </w:p>
    <w:p w:rsidR="004C2459" w:rsidRDefault="004C2459">
      <w:pPr>
        <w:pStyle w:val="ConsPlusNormal"/>
        <w:spacing w:before="220"/>
        <w:ind w:firstLine="540"/>
        <w:jc w:val="both"/>
      </w:pPr>
      <w:r>
        <w:t>c) предоставление, в надлежащих случаях, необходимых предметов или необходимого количества веществ для целей анализа или расследования;</w:t>
      </w:r>
    </w:p>
    <w:p w:rsidR="004C2459" w:rsidRDefault="004C2459">
      <w:pPr>
        <w:pStyle w:val="ConsPlusNormal"/>
        <w:spacing w:before="220"/>
        <w:ind w:firstLine="540"/>
        <w:jc w:val="both"/>
      </w:pPr>
      <w:r>
        <w:t>d)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средств для сокрытия деятельности;</w:t>
      </w:r>
    </w:p>
    <w:p w:rsidR="004C2459" w:rsidRDefault="004C2459">
      <w:pPr>
        <w:pStyle w:val="ConsPlusNormal"/>
        <w:spacing w:before="220"/>
        <w:ind w:firstLine="540"/>
        <w:jc w:val="both"/>
      </w:pPr>
      <w:r>
        <w:t>e) 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4C2459" w:rsidRDefault="004C2459">
      <w:pPr>
        <w:pStyle w:val="ConsPlusNormal"/>
        <w:spacing w:before="220"/>
        <w:ind w:firstLine="540"/>
        <w:jc w:val="both"/>
      </w:pPr>
      <w:r>
        <w:t>f)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4C2459" w:rsidRDefault="004C2459">
      <w:pPr>
        <w:pStyle w:val="ConsPlusNormal"/>
        <w:spacing w:before="220"/>
        <w:ind w:firstLine="540"/>
        <w:jc w:val="both"/>
      </w:pPr>
      <w:r>
        <w:t>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4C2459" w:rsidRDefault="004C2459">
      <w:pPr>
        <w:pStyle w:val="ConsPlusNormal"/>
        <w:spacing w:before="220"/>
        <w:ind w:firstLine="540"/>
        <w:jc w:val="both"/>
      </w:pPr>
      <w: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4C2459" w:rsidRDefault="004C2459">
      <w:pPr>
        <w:pStyle w:val="ConsPlusNormal"/>
      </w:pPr>
    </w:p>
    <w:p w:rsidR="004C2459" w:rsidRDefault="004C2459">
      <w:pPr>
        <w:pStyle w:val="ConsPlusNormal"/>
        <w:jc w:val="center"/>
        <w:outlineLvl w:val="1"/>
      </w:pPr>
      <w:r>
        <w:t>Статья 49</w:t>
      </w:r>
    </w:p>
    <w:p w:rsidR="004C2459" w:rsidRDefault="004C2459">
      <w:pPr>
        <w:pStyle w:val="ConsPlusNormal"/>
      </w:pPr>
    </w:p>
    <w:p w:rsidR="004C2459" w:rsidRDefault="004C2459">
      <w:pPr>
        <w:pStyle w:val="ConsPlusNormal"/>
        <w:jc w:val="center"/>
      </w:pPr>
      <w:r>
        <w:t>Совместные расследования</w:t>
      </w:r>
    </w:p>
    <w:p w:rsidR="004C2459" w:rsidRDefault="004C2459">
      <w:pPr>
        <w:pStyle w:val="ConsPlusNormal"/>
      </w:pPr>
    </w:p>
    <w:p w:rsidR="004C2459" w:rsidRDefault="004C2459">
      <w:pPr>
        <w:pStyle w:val="ConsPlusNormal"/>
        <w:ind w:firstLine="540"/>
        <w:jc w:val="both"/>
      </w:pPr>
      <w:r>
        <w:t>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4C2459" w:rsidRDefault="004C2459">
      <w:pPr>
        <w:pStyle w:val="ConsPlusNormal"/>
      </w:pPr>
    </w:p>
    <w:p w:rsidR="004C2459" w:rsidRDefault="004C2459">
      <w:pPr>
        <w:pStyle w:val="ConsPlusNormal"/>
        <w:jc w:val="center"/>
        <w:outlineLvl w:val="1"/>
      </w:pPr>
      <w:bookmarkStart w:id="43" w:name="P587"/>
      <w:bookmarkEnd w:id="43"/>
      <w:r>
        <w:t>Статья 50</w:t>
      </w:r>
    </w:p>
    <w:p w:rsidR="004C2459" w:rsidRDefault="004C2459">
      <w:pPr>
        <w:pStyle w:val="ConsPlusNormal"/>
      </w:pPr>
    </w:p>
    <w:p w:rsidR="004C2459" w:rsidRDefault="004C2459">
      <w:pPr>
        <w:pStyle w:val="ConsPlusNormal"/>
        <w:jc w:val="center"/>
      </w:pPr>
      <w:r>
        <w:t>Специальные методы расследования</w:t>
      </w:r>
    </w:p>
    <w:p w:rsidR="004C2459" w:rsidRDefault="004C2459">
      <w:pPr>
        <w:pStyle w:val="ConsPlusNormal"/>
      </w:pPr>
    </w:p>
    <w:p w:rsidR="004C2459" w:rsidRDefault="004C2459">
      <w:pPr>
        <w:pStyle w:val="ConsPlusNormal"/>
        <w:ind w:firstLine="540"/>
        <w:jc w:val="both"/>
      </w:pPr>
      <w:r>
        <w:lastRenderedPageBreak/>
        <w:t>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4C2459" w:rsidRDefault="004C2459">
      <w:pPr>
        <w:pStyle w:val="ConsPlusNormal"/>
        <w:spacing w:before="220"/>
        <w:ind w:firstLine="540"/>
        <w:jc w:val="both"/>
      </w:pPr>
      <w:bookmarkStart w:id="44" w:name="P592"/>
      <w:bookmarkEnd w:id="44"/>
      <w:r>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4C2459" w:rsidRDefault="004C2459">
      <w:pPr>
        <w:pStyle w:val="ConsPlusNormal"/>
        <w:spacing w:before="220"/>
        <w:ind w:firstLine="540"/>
        <w:jc w:val="both"/>
      </w:pPr>
      <w:r>
        <w:t xml:space="preserve">3. В отсутствие соглашения или договоренности, указанных в </w:t>
      </w:r>
      <w:hyperlink w:anchor="P592">
        <w:r>
          <w:rPr>
            <w:color w:val="0000FF"/>
          </w:rPr>
          <w:t>пункте 2</w:t>
        </w:r>
      </w:hyperlink>
      <w:r>
        <w:t xml:space="preserve">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4C2459" w:rsidRDefault="004C2459">
      <w:pPr>
        <w:pStyle w:val="ConsPlusNormal"/>
        <w:spacing w:before="220"/>
        <w:ind w:firstLine="540"/>
        <w:jc w:val="both"/>
      </w:pPr>
      <w:r>
        <w:t>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нетронутыми или их изъятие или замена, полностью или частично.</w:t>
      </w:r>
    </w:p>
    <w:p w:rsidR="004C2459" w:rsidRDefault="004C2459">
      <w:pPr>
        <w:pStyle w:val="ConsPlusNormal"/>
      </w:pPr>
    </w:p>
    <w:p w:rsidR="004C2459" w:rsidRDefault="004C2459">
      <w:pPr>
        <w:pStyle w:val="ConsPlusNormal"/>
        <w:jc w:val="center"/>
        <w:outlineLvl w:val="0"/>
      </w:pPr>
      <w:bookmarkStart w:id="45" w:name="P596"/>
      <w:bookmarkEnd w:id="45"/>
      <w:r>
        <w:t>ГЛАВА V</w:t>
      </w:r>
    </w:p>
    <w:p w:rsidR="004C2459" w:rsidRDefault="004C2459">
      <w:pPr>
        <w:pStyle w:val="ConsPlusNormal"/>
        <w:jc w:val="center"/>
      </w:pPr>
    </w:p>
    <w:p w:rsidR="004C2459" w:rsidRDefault="004C2459">
      <w:pPr>
        <w:pStyle w:val="ConsPlusNormal"/>
        <w:jc w:val="center"/>
      </w:pPr>
      <w:r>
        <w:t>МЕРЫ ПО ВОЗВРАЩЕНИЮ АКТИВОВ</w:t>
      </w:r>
    </w:p>
    <w:p w:rsidR="004C2459" w:rsidRDefault="004C2459">
      <w:pPr>
        <w:pStyle w:val="ConsPlusNormal"/>
      </w:pPr>
    </w:p>
    <w:p w:rsidR="004C2459" w:rsidRDefault="004C2459">
      <w:pPr>
        <w:pStyle w:val="ConsPlusNormal"/>
        <w:jc w:val="center"/>
        <w:outlineLvl w:val="1"/>
      </w:pPr>
      <w:r>
        <w:t>Статья 51</w:t>
      </w:r>
    </w:p>
    <w:p w:rsidR="004C2459" w:rsidRDefault="004C2459">
      <w:pPr>
        <w:pStyle w:val="ConsPlusNormal"/>
      </w:pPr>
    </w:p>
    <w:p w:rsidR="004C2459" w:rsidRDefault="004C2459">
      <w:pPr>
        <w:pStyle w:val="ConsPlusNormal"/>
        <w:jc w:val="center"/>
      </w:pPr>
      <w:r>
        <w:t>Общее положение</w:t>
      </w:r>
    </w:p>
    <w:p w:rsidR="004C2459" w:rsidRDefault="004C2459">
      <w:pPr>
        <w:pStyle w:val="ConsPlusNormal"/>
      </w:pPr>
    </w:p>
    <w:p w:rsidR="004C2459" w:rsidRDefault="004C2459">
      <w:pPr>
        <w:pStyle w:val="ConsPlusNormal"/>
        <w:ind w:firstLine="540"/>
        <w:jc w:val="both"/>
      </w:pPr>
      <w: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4C2459" w:rsidRDefault="004C2459">
      <w:pPr>
        <w:pStyle w:val="ConsPlusNormal"/>
      </w:pPr>
    </w:p>
    <w:p w:rsidR="004C2459" w:rsidRDefault="004C2459">
      <w:pPr>
        <w:pStyle w:val="ConsPlusNormal"/>
        <w:jc w:val="center"/>
        <w:outlineLvl w:val="1"/>
      </w:pPr>
      <w:r>
        <w:t>Статья 52</w:t>
      </w:r>
    </w:p>
    <w:p w:rsidR="004C2459" w:rsidRDefault="004C2459">
      <w:pPr>
        <w:pStyle w:val="ConsPlusNormal"/>
      </w:pPr>
    </w:p>
    <w:p w:rsidR="004C2459" w:rsidRDefault="004C2459">
      <w:pPr>
        <w:pStyle w:val="ConsPlusNormal"/>
        <w:jc w:val="center"/>
      </w:pPr>
      <w:r>
        <w:t>Предупреждение и выявление переводов доходов</w:t>
      </w:r>
    </w:p>
    <w:p w:rsidR="004C2459" w:rsidRDefault="004C2459">
      <w:pPr>
        <w:pStyle w:val="ConsPlusNormal"/>
        <w:jc w:val="center"/>
      </w:pPr>
      <w:r>
        <w:t>от преступлений</w:t>
      </w:r>
    </w:p>
    <w:p w:rsidR="004C2459" w:rsidRDefault="004C2459">
      <w:pPr>
        <w:pStyle w:val="ConsPlusNormal"/>
      </w:pPr>
    </w:p>
    <w:p w:rsidR="004C2459" w:rsidRDefault="004C2459">
      <w:pPr>
        <w:pStyle w:val="ConsPlusNormal"/>
        <w:ind w:firstLine="540"/>
        <w:jc w:val="both"/>
      </w:pPr>
      <w:bookmarkStart w:id="46" w:name="P611"/>
      <w:bookmarkEnd w:id="46"/>
      <w:r>
        <w:t xml:space="preserve">1. Без ущерба для </w:t>
      </w:r>
      <w:hyperlink w:anchor="P188">
        <w:r>
          <w:rPr>
            <w:color w:val="0000FF"/>
          </w:rPr>
          <w:t>статьи 14</w:t>
        </w:r>
      </w:hyperlink>
      <w:r>
        <w:t xml:space="preserve">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w:t>
      </w:r>
      <w:r>
        <w:lastRenderedPageBreak/>
        <w:t>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4C2459" w:rsidRDefault="004C2459">
      <w:pPr>
        <w:pStyle w:val="ConsPlusNormal"/>
        <w:spacing w:before="220"/>
        <w:ind w:firstLine="540"/>
        <w:jc w:val="both"/>
      </w:pPr>
      <w:r>
        <w:t xml:space="preserve">2. С целью содействия осуществлению мер, предусмотренных в </w:t>
      </w:r>
      <w:hyperlink w:anchor="P611">
        <w:r>
          <w:rPr>
            <w:color w:val="0000FF"/>
          </w:rPr>
          <w:t>пункте 1</w:t>
        </w:r>
      </w:hyperlink>
      <w:r>
        <w:t xml:space="preserve">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4C2459" w:rsidRDefault="004C2459">
      <w:pPr>
        <w:pStyle w:val="ConsPlusNormal"/>
        <w:spacing w:before="220"/>
        <w:ind w:firstLine="540"/>
        <w:jc w:val="both"/>
      </w:pPr>
      <w:bookmarkStart w:id="47" w:name="P613"/>
      <w:bookmarkEnd w:id="47"/>
      <w:r>
        <w:t>a) 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 отношении таких счетов; и</w:t>
      </w:r>
    </w:p>
    <w:p w:rsidR="004C2459" w:rsidRDefault="004C2459">
      <w:pPr>
        <w:pStyle w:val="ConsPlusNormal"/>
        <w:spacing w:before="220"/>
        <w:ind w:firstLine="540"/>
        <w:jc w:val="both"/>
      </w:pPr>
      <w:r>
        <w:t>b)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
    <w:p w:rsidR="004C2459" w:rsidRDefault="004C2459">
      <w:pPr>
        <w:pStyle w:val="ConsPlusNormal"/>
        <w:spacing w:before="220"/>
        <w:ind w:firstLine="540"/>
        <w:jc w:val="both"/>
      </w:pPr>
      <w:r>
        <w:t xml:space="preserve">3. В контексте </w:t>
      </w:r>
      <w:hyperlink w:anchor="P613">
        <w:r>
          <w:rPr>
            <w:color w:val="0000FF"/>
          </w:rPr>
          <w:t>пункта 2 (a)</w:t>
        </w:r>
      </w:hyperlink>
      <w:r>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w:t>
      </w:r>
      <w:hyperlink w:anchor="P611">
        <w:r>
          <w:rPr>
            <w:color w:val="0000FF"/>
          </w:rPr>
          <w:t>пункте 1</w:t>
        </w:r>
      </w:hyperlink>
      <w:r>
        <w:t xml:space="preserve">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
    <w:p w:rsidR="004C2459" w:rsidRDefault="004C2459">
      <w:pPr>
        <w:pStyle w:val="ConsPlusNormal"/>
        <w:spacing w:before="220"/>
        <w:ind w:firstLine="540"/>
        <w:jc w:val="both"/>
      </w:pPr>
      <w:r>
        <w:t>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аффилированы с какой-либо регулируемой финансовой группой. 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аффилированы с какой-либо регулируемой финансовой группой.</w:t>
      </w:r>
    </w:p>
    <w:p w:rsidR="004C2459" w:rsidRDefault="004C2459">
      <w:pPr>
        <w:pStyle w:val="ConsPlusNormal"/>
        <w:spacing w:before="220"/>
        <w:ind w:firstLine="540"/>
        <w:jc w:val="both"/>
      </w:pPr>
      <w:r>
        <w:t>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тем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4C2459" w:rsidRDefault="004C2459">
      <w:pPr>
        <w:pStyle w:val="ConsPlusNormal"/>
        <w:spacing w:before="220"/>
        <w:ind w:firstLine="540"/>
        <w:jc w:val="both"/>
      </w:pPr>
      <w:r>
        <w:t xml:space="preserve">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тем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w:t>
      </w:r>
      <w:r>
        <w:lastRenderedPageBreak/>
        <w:t>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w:t>
      </w:r>
    </w:p>
    <w:p w:rsidR="004C2459" w:rsidRDefault="004C2459">
      <w:pPr>
        <w:pStyle w:val="ConsPlusNormal"/>
      </w:pPr>
    </w:p>
    <w:p w:rsidR="004C2459" w:rsidRDefault="004C2459">
      <w:pPr>
        <w:pStyle w:val="ConsPlusNormal"/>
        <w:jc w:val="center"/>
        <w:outlineLvl w:val="1"/>
      </w:pPr>
      <w:r>
        <w:t>Статья 53</w:t>
      </w:r>
    </w:p>
    <w:p w:rsidR="004C2459" w:rsidRDefault="004C2459">
      <w:pPr>
        <w:pStyle w:val="ConsPlusNormal"/>
      </w:pPr>
    </w:p>
    <w:p w:rsidR="004C2459" w:rsidRDefault="004C2459">
      <w:pPr>
        <w:pStyle w:val="ConsPlusNormal"/>
        <w:jc w:val="center"/>
      </w:pPr>
      <w:r>
        <w:t>Меры для непосредственного возвращения имущества</w:t>
      </w:r>
    </w:p>
    <w:p w:rsidR="004C2459" w:rsidRDefault="004C2459">
      <w:pPr>
        <w:pStyle w:val="ConsPlusNormal"/>
      </w:pPr>
    </w:p>
    <w:p w:rsidR="004C2459" w:rsidRDefault="004C2459">
      <w:pPr>
        <w:pStyle w:val="ConsPlusNormal"/>
        <w:ind w:firstLine="540"/>
        <w:jc w:val="both"/>
      </w:pPr>
      <w:r>
        <w:t>Каждое Государство-участник, в соответствии со своим внутренним законодательством:</w:t>
      </w:r>
    </w:p>
    <w:p w:rsidR="004C2459" w:rsidRDefault="004C2459">
      <w:pPr>
        <w:pStyle w:val="ConsPlusNormal"/>
        <w:spacing w:before="220"/>
        <w:ind w:firstLine="540"/>
        <w:jc w:val="both"/>
      </w:pPr>
      <w:r>
        <w:t>a) принимает такие меры, какие могут потребоваться, с тем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4C2459" w:rsidRDefault="004C2459">
      <w:pPr>
        <w:pStyle w:val="ConsPlusNormal"/>
        <w:spacing w:before="220"/>
        <w:ind w:firstLine="540"/>
        <w:jc w:val="both"/>
      </w:pPr>
      <w:r>
        <w:t>b) принимает такие меры, какие могут потребоваться, с тем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4C2459" w:rsidRDefault="004C2459">
      <w:pPr>
        <w:pStyle w:val="ConsPlusNormal"/>
        <w:spacing w:before="220"/>
        <w:ind w:firstLine="540"/>
        <w:jc w:val="both"/>
      </w:pPr>
      <w:r>
        <w:t>c) принимает такие меры, какие могут потребоваться, с тем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4C2459" w:rsidRDefault="004C2459">
      <w:pPr>
        <w:pStyle w:val="ConsPlusNormal"/>
      </w:pPr>
    </w:p>
    <w:p w:rsidR="004C2459" w:rsidRDefault="004C2459">
      <w:pPr>
        <w:pStyle w:val="ConsPlusNormal"/>
        <w:jc w:val="center"/>
        <w:outlineLvl w:val="1"/>
      </w:pPr>
      <w:r>
        <w:t>Статья 54</w:t>
      </w:r>
    </w:p>
    <w:p w:rsidR="004C2459" w:rsidRDefault="004C2459">
      <w:pPr>
        <w:pStyle w:val="ConsPlusNormal"/>
      </w:pPr>
    </w:p>
    <w:p w:rsidR="004C2459" w:rsidRDefault="004C2459">
      <w:pPr>
        <w:pStyle w:val="ConsPlusNormal"/>
        <w:jc w:val="center"/>
      </w:pPr>
      <w:r>
        <w:t>Механизмы изъятия имущества посредством международного</w:t>
      </w:r>
    </w:p>
    <w:p w:rsidR="004C2459" w:rsidRDefault="004C2459">
      <w:pPr>
        <w:pStyle w:val="ConsPlusNormal"/>
        <w:jc w:val="center"/>
      </w:pPr>
      <w:r>
        <w:t>сотрудничества в деле конфискации</w:t>
      </w:r>
    </w:p>
    <w:p w:rsidR="004C2459" w:rsidRDefault="004C2459">
      <w:pPr>
        <w:pStyle w:val="ConsPlusNormal"/>
      </w:pPr>
    </w:p>
    <w:p w:rsidR="004C2459" w:rsidRDefault="004C2459">
      <w:pPr>
        <w:pStyle w:val="ConsPlusNormal"/>
        <w:ind w:firstLine="540"/>
        <w:jc w:val="both"/>
      </w:pPr>
      <w:r>
        <w:t xml:space="preserve">1. Каждое Государство-участник в целях предоставления взаимной правовой помощи согласно </w:t>
      </w:r>
      <w:hyperlink w:anchor="P643">
        <w:r>
          <w:rPr>
            <w:color w:val="0000FF"/>
          </w:rPr>
          <w:t>статье 55</w:t>
        </w:r>
      </w:hyperlink>
      <w:r>
        <w:t xml:space="preserve">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4C2459" w:rsidRDefault="004C2459">
      <w:pPr>
        <w:pStyle w:val="ConsPlusNormal"/>
        <w:spacing w:before="220"/>
        <w:ind w:firstLine="540"/>
        <w:jc w:val="both"/>
      </w:pPr>
      <w:bookmarkStart w:id="48" w:name="P635"/>
      <w:bookmarkEnd w:id="48"/>
      <w:r>
        <w:t>a) принимает такие меры, какие могут потребоваться, с тем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4C2459" w:rsidRDefault="004C2459">
      <w:pPr>
        <w:pStyle w:val="ConsPlusNormal"/>
        <w:spacing w:before="220"/>
        <w:ind w:firstLine="540"/>
        <w:jc w:val="both"/>
      </w:pPr>
      <w:r>
        <w:t>b) принимает такие меры, какие могут потребоваться, с тем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4C2459" w:rsidRDefault="004C2459">
      <w:pPr>
        <w:pStyle w:val="ConsPlusNormal"/>
        <w:spacing w:before="220"/>
        <w:ind w:firstLine="540"/>
        <w:jc w:val="both"/>
      </w:pPr>
      <w:r>
        <w:t>c)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4C2459" w:rsidRDefault="004C2459">
      <w:pPr>
        <w:pStyle w:val="ConsPlusNormal"/>
        <w:spacing w:before="220"/>
        <w:ind w:firstLine="540"/>
        <w:jc w:val="both"/>
      </w:pPr>
      <w:r>
        <w:t xml:space="preserve">2. Каждое Государство-участник в целях предоставления взаимной правовой помощи по </w:t>
      </w:r>
      <w:r>
        <w:lastRenderedPageBreak/>
        <w:t xml:space="preserve">просьбе, направленной согласно </w:t>
      </w:r>
      <w:hyperlink w:anchor="P650">
        <w:r>
          <w:rPr>
            <w:color w:val="0000FF"/>
          </w:rPr>
          <w:t>пункту 2 статьи 55</w:t>
        </w:r>
      </w:hyperlink>
      <w:r>
        <w:t xml:space="preserve"> настоящей Конвенции, в соответствии со своим внутренним законодательством:</w:t>
      </w:r>
    </w:p>
    <w:p w:rsidR="004C2459" w:rsidRDefault="004C2459">
      <w:pPr>
        <w:pStyle w:val="ConsPlusNormal"/>
        <w:spacing w:before="220"/>
        <w:ind w:firstLine="540"/>
        <w:jc w:val="both"/>
      </w:pPr>
      <w:r>
        <w:t xml:space="preserve">a) принимает такие меры, какие могут потребоваться, с тем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635">
        <w:r>
          <w:rPr>
            <w:color w:val="0000FF"/>
          </w:rPr>
          <w:t>пункта 1 (a)</w:t>
        </w:r>
      </w:hyperlink>
      <w:r>
        <w:t xml:space="preserve"> настоящей статьи;</w:t>
      </w:r>
    </w:p>
    <w:p w:rsidR="004C2459" w:rsidRDefault="004C2459">
      <w:pPr>
        <w:pStyle w:val="ConsPlusNormal"/>
        <w:spacing w:before="220"/>
        <w:ind w:firstLine="540"/>
        <w:jc w:val="both"/>
      </w:pPr>
      <w:r>
        <w:t xml:space="preserve">b) принимает такие меры, какие могут потребоваться, с тем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635">
        <w:r>
          <w:rPr>
            <w:color w:val="0000FF"/>
          </w:rPr>
          <w:t>пункта 1 (a)</w:t>
        </w:r>
      </w:hyperlink>
      <w:r>
        <w:t xml:space="preserve"> настоящей статьи; и</w:t>
      </w:r>
    </w:p>
    <w:p w:rsidR="004C2459" w:rsidRDefault="004C2459">
      <w:pPr>
        <w:pStyle w:val="ConsPlusNormal"/>
        <w:spacing w:before="220"/>
        <w:ind w:firstLine="540"/>
        <w:jc w:val="both"/>
      </w:pPr>
      <w:r>
        <w:t>c) рассматривает вопрос о принятии дополнительных мер, с тем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подобного имущества.</w:t>
      </w:r>
    </w:p>
    <w:p w:rsidR="004C2459" w:rsidRDefault="004C2459">
      <w:pPr>
        <w:pStyle w:val="ConsPlusNormal"/>
      </w:pPr>
    </w:p>
    <w:p w:rsidR="004C2459" w:rsidRDefault="004C2459">
      <w:pPr>
        <w:pStyle w:val="ConsPlusNormal"/>
        <w:jc w:val="center"/>
        <w:outlineLvl w:val="1"/>
      </w:pPr>
      <w:bookmarkStart w:id="49" w:name="P643"/>
      <w:bookmarkEnd w:id="49"/>
      <w:r>
        <w:t>Статья 55</w:t>
      </w:r>
    </w:p>
    <w:p w:rsidR="004C2459" w:rsidRDefault="004C2459">
      <w:pPr>
        <w:pStyle w:val="ConsPlusNormal"/>
      </w:pPr>
    </w:p>
    <w:p w:rsidR="004C2459" w:rsidRDefault="004C2459">
      <w:pPr>
        <w:pStyle w:val="ConsPlusNormal"/>
        <w:jc w:val="center"/>
      </w:pPr>
      <w:r>
        <w:t>Международное сотрудничество в целях конфискации</w:t>
      </w:r>
    </w:p>
    <w:p w:rsidR="004C2459" w:rsidRDefault="004C2459">
      <w:pPr>
        <w:pStyle w:val="ConsPlusNormal"/>
      </w:pPr>
    </w:p>
    <w:p w:rsidR="004C2459" w:rsidRDefault="004C2459">
      <w:pPr>
        <w:pStyle w:val="ConsPlusNormal"/>
        <w:ind w:firstLine="540"/>
        <w:jc w:val="both"/>
      </w:pPr>
      <w:bookmarkStart w:id="50" w:name="P647"/>
      <w:bookmarkEnd w:id="50"/>
      <w:r>
        <w:t xml:space="preserve">1. 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w:t>
      </w:r>
      <w:hyperlink w:anchor="P346">
        <w:r>
          <w:rPr>
            <w:color w:val="0000FF"/>
          </w:rPr>
          <w:t>пункте 1 статьи 31</w:t>
        </w:r>
      </w:hyperlink>
      <w:r>
        <w:t xml:space="preserve">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
    <w:p w:rsidR="004C2459" w:rsidRDefault="004C2459">
      <w:pPr>
        <w:pStyle w:val="ConsPlusNormal"/>
        <w:spacing w:before="220"/>
        <w:ind w:firstLine="540"/>
        <w:jc w:val="both"/>
      </w:pPr>
      <w:bookmarkStart w:id="51" w:name="P648"/>
      <w:bookmarkEnd w:id="51"/>
      <w:r>
        <w:t>a)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4C2459" w:rsidRDefault="004C2459">
      <w:pPr>
        <w:pStyle w:val="ConsPlusNormal"/>
        <w:spacing w:before="220"/>
        <w:ind w:firstLine="540"/>
        <w:jc w:val="both"/>
      </w:pPr>
      <w:bookmarkStart w:id="52" w:name="P649"/>
      <w:bookmarkEnd w:id="52"/>
      <w:r>
        <w:t xml:space="preserve">b)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w:t>
      </w:r>
      <w:hyperlink w:anchor="P346">
        <w:r>
          <w:rPr>
            <w:color w:val="0000FF"/>
          </w:rPr>
          <w:t>пунктом 1 статьи 31</w:t>
        </w:r>
      </w:hyperlink>
      <w:r>
        <w:t xml:space="preserve"> и </w:t>
      </w:r>
      <w:hyperlink w:anchor="P635">
        <w:r>
          <w:rPr>
            <w:color w:val="0000FF"/>
          </w:rPr>
          <w:t>пунктом 1 (a) статьи 54</w:t>
        </w:r>
      </w:hyperlink>
      <w:r>
        <w:t xml:space="preserve">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w:t>
      </w:r>
      <w:hyperlink w:anchor="P346">
        <w:r>
          <w:rPr>
            <w:color w:val="0000FF"/>
          </w:rPr>
          <w:t>пункте 1 статьи 31</w:t>
        </w:r>
      </w:hyperlink>
      <w:r>
        <w:t>.</w:t>
      </w:r>
    </w:p>
    <w:p w:rsidR="004C2459" w:rsidRDefault="004C2459">
      <w:pPr>
        <w:pStyle w:val="ConsPlusNormal"/>
        <w:spacing w:before="220"/>
        <w:ind w:firstLine="540"/>
        <w:jc w:val="both"/>
      </w:pPr>
      <w:bookmarkStart w:id="53" w:name="P650"/>
      <w:bookmarkEnd w:id="53"/>
      <w:r>
        <w:t xml:space="preserve">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w:t>
      </w:r>
      <w:hyperlink w:anchor="P346">
        <w:r>
          <w:rPr>
            <w:color w:val="0000FF"/>
          </w:rPr>
          <w:t>пункте 1 статьи 31</w:t>
        </w:r>
      </w:hyperlink>
      <w:r>
        <w:t xml:space="preserve"> настоящей Конвенции, с целью последующей конфискации, постановление о которой выносится либо запрашивающим Государством-участником, либо, в соответствии с просьбой согласно </w:t>
      </w:r>
      <w:hyperlink w:anchor="P647">
        <w:r>
          <w:rPr>
            <w:color w:val="0000FF"/>
          </w:rPr>
          <w:t>пункту 1</w:t>
        </w:r>
      </w:hyperlink>
      <w:r>
        <w:t xml:space="preserve"> настоящей статьи, запрашиваемым Государством-участником.</w:t>
      </w:r>
    </w:p>
    <w:p w:rsidR="004C2459" w:rsidRDefault="004C2459">
      <w:pPr>
        <w:pStyle w:val="ConsPlusNormal"/>
        <w:spacing w:before="220"/>
        <w:ind w:firstLine="540"/>
        <w:jc w:val="both"/>
      </w:pPr>
      <w:r>
        <w:t xml:space="preserve">3. Положения </w:t>
      </w:r>
      <w:hyperlink w:anchor="P492">
        <w:r>
          <w:rPr>
            <w:color w:val="0000FF"/>
          </w:rPr>
          <w:t>статьи 46</w:t>
        </w:r>
      </w:hyperlink>
      <w:r>
        <w:t xml:space="preserve"> настоящей Конвенции применяются, mutatis mutandis, к настоящей статье. В дополнение к информации, указанной в </w:t>
      </w:r>
      <w:hyperlink w:anchor="P529">
        <w:r>
          <w:rPr>
            <w:color w:val="0000FF"/>
          </w:rPr>
          <w:t>пункте 15 статьи 46</w:t>
        </w:r>
      </w:hyperlink>
      <w:r>
        <w:t xml:space="preserve">, в просьбах, направленных </w:t>
      </w:r>
      <w:r>
        <w:lastRenderedPageBreak/>
        <w:t>на основании настоящей статьи, содержатся:</w:t>
      </w:r>
    </w:p>
    <w:p w:rsidR="004C2459" w:rsidRDefault="004C2459">
      <w:pPr>
        <w:pStyle w:val="ConsPlusNormal"/>
        <w:spacing w:before="220"/>
        <w:ind w:firstLine="540"/>
        <w:jc w:val="both"/>
      </w:pPr>
      <w:r>
        <w:t xml:space="preserve">a) применительно к просьбе, предусмотренной в </w:t>
      </w:r>
      <w:hyperlink w:anchor="P648">
        <w:r>
          <w:rPr>
            <w:color w:val="0000FF"/>
          </w:rPr>
          <w:t>пункте 1 (a)</w:t>
        </w:r>
      </w:hyperlink>
      <w:r>
        <w:t xml:space="preserve">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
    <w:p w:rsidR="004C2459" w:rsidRDefault="004C2459">
      <w:pPr>
        <w:pStyle w:val="ConsPlusNormal"/>
        <w:spacing w:before="220"/>
        <w:ind w:firstLine="540"/>
        <w:jc w:val="both"/>
      </w:pPr>
      <w:r>
        <w:t xml:space="preserve">b) применительно к просьбе, предусмотренной в </w:t>
      </w:r>
      <w:hyperlink w:anchor="P649">
        <w:r>
          <w:rPr>
            <w:color w:val="0000FF"/>
          </w:rPr>
          <w:t>пункте 1 (b)</w:t>
        </w:r>
      </w:hyperlink>
      <w:r>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 том, что постановление о конфискации является окончательным;</w:t>
      </w:r>
    </w:p>
    <w:p w:rsidR="004C2459" w:rsidRDefault="004C2459">
      <w:pPr>
        <w:pStyle w:val="ConsPlusNormal"/>
        <w:spacing w:before="220"/>
        <w:ind w:firstLine="540"/>
        <w:jc w:val="both"/>
      </w:pPr>
      <w:r>
        <w:t xml:space="preserve">c) применительно к просьбе, предусмотренной в </w:t>
      </w:r>
      <w:hyperlink w:anchor="P650">
        <w:r>
          <w:rPr>
            <w:color w:val="0000FF"/>
          </w:rPr>
          <w:t>пункте 2</w:t>
        </w:r>
      </w:hyperlink>
      <w:r>
        <w:t xml:space="preserve">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4C2459" w:rsidRDefault="004C2459">
      <w:pPr>
        <w:pStyle w:val="ConsPlusNormal"/>
        <w:spacing w:before="220"/>
        <w:ind w:firstLine="540"/>
        <w:jc w:val="both"/>
      </w:pPr>
      <w:r>
        <w:t xml:space="preserve">4. Решения или меры, предусмотренные в </w:t>
      </w:r>
      <w:hyperlink w:anchor="P647">
        <w:r>
          <w:rPr>
            <w:color w:val="0000FF"/>
          </w:rPr>
          <w:t>пунктах 1</w:t>
        </w:r>
      </w:hyperlink>
      <w:r>
        <w:t xml:space="preserve"> и </w:t>
      </w:r>
      <w:hyperlink w:anchor="P650">
        <w:r>
          <w:rPr>
            <w:color w:val="0000FF"/>
          </w:rPr>
          <w:t>2</w:t>
        </w:r>
      </w:hyperlink>
      <w:r>
        <w:t xml:space="preserve">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
    <w:p w:rsidR="004C2459" w:rsidRDefault="004C2459">
      <w:pPr>
        <w:pStyle w:val="ConsPlusNormal"/>
        <w:spacing w:before="220"/>
        <w:ind w:firstLine="540"/>
        <w:jc w:val="both"/>
      </w:pPr>
      <w: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4C2459" w:rsidRDefault="004C2459">
      <w:pPr>
        <w:pStyle w:val="ConsPlusNormal"/>
        <w:spacing w:before="220"/>
        <w:ind w:firstLine="540"/>
        <w:jc w:val="both"/>
      </w:pPr>
      <w:r>
        <w:t xml:space="preserve">6. Если Государство-участник пожелает обусловить принятие мер, упомянутых в </w:t>
      </w:r>
      <w:hyperlink w:anchor="P647">
        <w:r>
          <w:rPr>
            <w:color w:val="0000FF"/>
          </w:rPr>
          <w:t>пунктах 1</w:t>
        </w:r>
      </w:hyperlink>
      <w:r>
        <w:t xml:space="preserve"> и </w:t>
      </w:r>
      <w:hyperlink w:anchor="P650">
        <w:r>
          <w:rPr>
            <w:color w:val="0000FF"/>
          </w:rPr>
          <w:t>2</w:t>
        </w:r>
      </w:hyperlink>
      <w:r>
        <w:t xml:space="preserve">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4C2459" w:rsidRDefault="004C2459">
      <w:pPr>
        <w:pStyle w:val="ConsPlusNormal"/>
        <w:spacing w:before="220"/>
        <w:ind w:firstLine="540"/>
        <w:jc w:val="both"/>
      </w:pPr>
      <w: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4C2459" w:rsidRDefault="004C2459">
      <w:pPr>
        <w:pStyle w:val="ConsPlusNormal"/>
        <w:spacing w:before="220"/>
        <w:ind w:firstLine="540"/>
        <w:jc w:val="both"/>
      </w:pPr>
      <w:r>
        <w:t>8. До снятия любой обеспечительной меры, принятой в соответствии с настоящей статьей, запрашиваемое Государство-участник, когда это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4C2459" w:rsidRDefault="004C2459">
      <w:pPr>
        <w:pStyle w:val="ConsPlusNormal"/>
        <w:spacing w:before="220"/>
        <w:ind w:firstLine="540"/>
        <w:jc w:val="both"/>
      </w:pPr>
      <w:r>
        <w:t>9. Положения настоящей статьи не толкуются таким образом, чтобы наносился ущерб правам добросовестных третьих сторон.</w:t>
      </w:r>
    </w:p>
    <w:p w:rsidR="004C2459" w:rsidRDefault="004C2459">
      <w:pPr>
        <w:pStyle w:val="ConsPlusNormal"/>
      </w:pPr>
    </w:p>
    <w:p w:rsidR="004C2459" w:rsidRDefault="004C2459">
      <w:pPr>
        <w:pStyle w:val="ConsPlusNormal"/>
        <w:jc w:val="center"/>
        <w:outlineLvl w:val="1"/>
      </w:pPr>
      <w:r>
        <w:t>Статья 56</w:t>
      </w:r>
    </w:p>
    <w:p w:rsidR="004C2459" w:rsidRDefault="004C2459">
      <w:pPr>
        <w:pStyle w:val="ConsPlusNormal"/>
      </w:pPr>
    </w:p>
    <w:p w:rsidR="004C2459" w:rsidRDefault="004C2459">
      <w:pPr>
        <w:pStyle w:val="ConsPlusNormal"/>
        <w:jc w:val="center"/>
      </w:pPr>
      <w:r>
        <w:t>Специальное сотрудничество</w:t>
      </w:r>
    </w:p>
    <w:p w:rsidR="004C2459" w:rsidRDefault="004C2459">
      <w:pPr>
        <w:pStyle w:val="ConsPlusNormal"/>
      </w:pPr>
    </w:p>
    <w:p w:rsidR="004C2459" w:rsidRDefault="004C2459">
      <w:pPr>
        <w:pStyle w:val="ConsPlusNormal"/>
        <w:ind w:firstLine="540"/>
        <w:jc w:val="both"/>
      </w:pPr>
      <w:r>
        <w:lastRenderedPageBreak/>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4C2459" w:rsidRDefault="004C2459">
      <w:pPr>
        <w:pStyle w:val="ConsPlusNormal"/>
      </w:pPr>
    </w:p>
    <w:p w:rsidR="004C2459" w:rsidRDefault="004C2459">
      <w:pPr>
        <w:pStyle w:val="ConsPlusNormal"/>
        <w:jc w:val="center"/>
        <w:outlineLvl w:val="1"/>
      </w:pPr>
      <w:r>
        <w:t>Статья 57</w:t>
      </w:r>
    </w:p>
    <w:p w:rsidR="004C2459" w:rsidRDefault="004C2459">
      <w:pPr>
        <w:pStyle w:val="ConsPlusNormal"/>
      </w:pPr>
    </w:p>
    <w:p w:rsidR="004C2459" w:rsidRDefault="004C2459">
      <w:pPr>
        <w:pStyle w:val="ConsPlusNormal"/>
        <w:jc w:val="center"/>
      </w:pPr>
      <w:r>
        <w:t>Возвращение активов и распоряжение ими</w:t>
      </w:r>
    </w:p>
    <w:p w:rsidR="004C2459" w:rsidRDefault="004C2459">
      <w:pPr>
        <w:pStyle w:val="ConsPlusNormal"/>
      </w:pPr>
    </w:p>
    <w:p w:rsidR="004C2459" w:rsidRDefault="004C2459">
      <w:pPr>
        <w:pStyle w:val="ConsPlusNormal"/>
        <w:ind w:firstLine="540"/>
        <w:jc w:val="both"/>
      </w:pPr>
      <w:bookmarkStart w:id="54" w:name="P672"/>
      <w:bookmarkEnd w:id="54"/>
      <w:r>
        <w:t xml:space="preserve">1. Имуществом, конфискованным Государством-участником на основании </w:t>
      </w:r>
      <w:hyperlink w:anchor="P341">
        <w:r>
          <w:rPr>
            <w:color w:val="0000FF"/>
          </w:rPr>
          <w:t>статьи 31</w:t>
        </w:r>
      </w:hyperlink>
      <w:r>
        <w:t xml:space="preserve"> или </w:t>
      </w:r>
      <w:hyperlink w:anchor="P643">
        <w:r>
          <w:rPr>
            <w:color w:val="0000FF"/>
          </w:rPr>
          <w:t>статьи 55</w:t>
        </w:r>
      </w:hyperlink>
      <w:r>
        <w:t xml:space="preserve"> настоящей Конвенции, распоряжается, включая возвращение такого имущества его предыдущим законным собственникам, согласно </w:t>
      </w:r>
      <w:hyperlink w:anchor="P674">
        <w:r>
          <w:rPr>
            <w:color w:val="0000FF"/>
          </w:rPr>
          <w:t>пункту 3</w:t>
        </w:r>
      </w:hyperlink>
      <w:r>
        <w:t xml:space="preserve"> настоящей статьи, это Государство-участник в соответствии с положениями настоящей Конвенции и своим внутренним законодательством.</w:t>
      </w:r>
    </w:p>
    <w:p w:rsidR="004C2459" w:rsidRDefault="004C2459">
      <w:pPr>
        <w:pStyle w:val="ConsPlusNormal"/>
        <w:spacing w:before="220"/>
        <w:ind w:firstLine="540"/>
        <w:jc w:val="both"/>
      </w:pPr>
      <w:bookmarkStart w:id="55" w:name="P673"/>
      <w:bookmarkEnd w:id="55"/>
      <w:r>
        <w:t>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4C2459" w:rsidRDefault="004C2459">
      <w:pPr>
        <w:pStyle w:val="ConsPlusNormal"/>
        <w:spacing w:before="220"/>
        <w:ind w:firstLine="540"/>
        <w:jc w:val="both"/>
      </w:pPr>
      <w:bookmarkStart w:id="56" w:name="P674"/>
      <w:bookmarkEnd w:id="56"/>
      <w:r>
        <w:t xml:space="preserve">3. В соответствии со </w:t>
      </w:r>
      <w:hyperlink w:anchor="P492">
        <w:r>
          <w:rPr>
            <w:color w:val="0000FF"/>
          </w:rPr>
          <w:t>статьями 46</w:t>
        </w:r>
      </w:hyperlink>
      <w:r>
        <w:t xml:space="preserve"> и </w:t>
      </w:r>
      <w:hyperlink w:anchor="P643">
        <w:r>
          <w:rPr>
            <w:color w:val="0000FF"/>
          </w:rPr>
          <w:t>55</w:t>
        </w:r>
      </w:hyperlink>
      <w:r>
        <w:t xml:space="preserve"> настоящей Конвенции и </w:t>
      </w:r>
      <w:hyperlink w:anchor="P672">
        <w:r>
          <w:rPr>
            <w:color w:val="0000FF"/>
          </w:rPr>
          <w:t>пунктами 1</w:t>
        </w:r>
      </w:hyperlink>
      <w:r>
        <w:t xml:space="preserve"> и </w:t>
      </w:r>
      <w:hyperlink w:anchor="P673">
        <w:r>
          <w:rPr>
            <w:color w:val="0000FF"/>
          </w:rPr>
          <w:t>2</w:t>
        </w:r>
      </w:hyperlink>
      <w:r>
        <w:t xml:space="preserve"> настоящей статьи запрашиваемое Государство-участник:</w:t>
      </w:r>
    </w:p>
    <w:p w:rsidR="004C2459" w:rsidRDefault="004C2459">
      <w:pPr>
        <w:pStyle w:val="ConsPlusNormal"/>
        <w:spacing w:before="220"/>
        <w:ind w:firstLine="540"/>
        <w:jc w:val="both"/>
      </w:pPr>
      <w:r>
        <w:t xml:space="preserve">a) в случае хищения публичных средств или отмывания похищенных публичных средств, как об этом говорится в </w:t>
      </w:r>
      <w:hyperlink w:anchor="P223">
        <w:r>
          <w:rPr>
            <w:color w:val="0000FF"/>
          </w:rPr>
          <w:t>статьях 17</w:t>
        </w:r>
      </w:hyperlink>
      <w:r>
        <w:t xml:space="preserve"> и </w:t>
      </w:r>
      <w:hyperlink w:anchor="P264">
        <w:r>
          <w:rPr>
            <w:color w:val="0000FF"/>
          </w:rPr>
          <w:t>23</w:t>
        </w:r>
      </w:hyperlink>
      <w:r>
        <w:t xml:space="preserve"> настоящей Конвенции, если конфискация была произведена в соответствии со </w:t>
      </w:r>
      <w:hyperlink w:anchor="P643">
        <w:r>
          <w:rPr>
            <w:color w:val="0000FF"/>
          </w:rPr>
          <w:t>статьей 55</w:t>
        </w:r>
      </w:hyperlink>
      <w:r>
        <w:t xml:space="preserve">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
    <w:p w:rsidR="004C2459" w:rsidRDefault="004C2459">
      <w:pPr>
        <w:pStyle w:val="ConsPlusNormal"/>
        <w:spacing w:before="220"/>
        <w:ind w:firstLine="540"/>
        <w:jc w:val="both"/>
      </w:pPr>
      <w:r>
        <w:t xml:space="preserve">b) в случае доходов от любого другого преступления, охватываемого настоящей Конвенцией, если конфискация была произведена в соответствии со </w:t>
      </w:r>
      <w:hyperlink w:anchor="P643">
        <w:r>
          <w:rPr>
            <w:color w:val="0000FF"/>
          </w:rPr>
          <w:t>статьей 55</w:t>
        </w:r>
      </w:hyperlink>
      <w:r>
        <w:t xml:space="preserve">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4C2459" w:rsidRDefault="004C2459">
      <w:pPr>
        <w:pStyle w:val="ConsPlusNormal"/>
        <w:spacing w:before="220"/>
        <w:ind w:firstLine="540"/>
        <w:jc w:val="both"/>
      </w:pPr>
      <w:r>
        <w:t>c)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4C2459" w:rsidRDefault="004C2459">
      <w:pPr>
        <w:pStyle w:val="ConsPlusNormal"/>
        <w:spacing w:before="220"/>
        <w:ind w:firstLine="540"/>
        <w:jc w:val="both"/>
      </w:pPr>
      <w:r>
        <w:t xml:space="preserve">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w:t>
      </w:r>
      <w:r>
        <w:lastRenderedPageBreak/>
        <w:t>возвращению конфискованного имущества или распоряжению им согласно настоящей статье.</w:t>
      </w:r>
    </w:p>
    <w:p w:rsidR="004C2459" w:rsidRDefault="004C2459">
      <w:pPr>
        <w:pStyle w:val="ConsPlusNormal"/>
        <w:spacing w:before="220"/>
        <w:ind w:firstLine="540"/>
        <w:jc w:val="both"/>
      </w:pPr>
      <w: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4C2459" w:rsidRDefault="004C2459">
      <w:pPr>
        <w:pStyle w:val="ConsPlusNormal"/>
      </w:pPr>
    </w:p>
    <w:p w:rsidR="004C2459" w:rsidRDefault="004C2459">
      <w:pPr>
        <w:pStyle w:val="ConsPlusNormal"/>
        <w:jc w:val="center"/>
        <w:outlineLvl w:val="1"/>
      </w:pPr>
      <w:r>
        <w:t>Статья 58</w:t>
      </w:r>
    </w:p>
    <w:p w:rsidR="004C2459" w:rsidRDefault="004C2459">
      <w:pPr>
        <w:pStyle w:val="ConsPlusNormal"/>
      </w:pPr>
    </w:p>
    <w:p w:rsidR="004C2459" w:rsidRDefault="004C2459">
      <w:pPr>
        <w:pStyle w:val="ConsPlusNormal"/>
        <w:jc w:val="center"/>
      </w:pPr>
      <w:r>
        <w:t>Подразделения для сбора оперативной финансовой информации</w:t>
      </w:r>
    </w:p>
    <w:p w:rsidR="004C2459" w:rsidRDefault="004C2459">
      <w:pPr>
        <w:pStyle w:val="ConsPlusNormal"/>
      </w:pPr>
    </w:p>
    <w:p w:rsidR="004C2459" w:rsidRDefault="004C2459">
      <w:pPr>
        <w:pStyle w:val="ConsPlusNormal"/>
        <w:ind w:firstLine="540"/>
        <w:jc w:val="both"/>
      </w:pPr>
      <w:r>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 подозрительных финансовых операциях.</w:t>
      </w:r>
    </w:p>
    <w:p w:rsidR="004C2459" w:rsidRDefault="004C2459">
      <w:pPr>
        <w:pStyle w:val="ConsPlusNormal"/>
      </w:pPr>
    </w:p>
    <w:p w:rsidR="004C2459" w:rsidRDefault="004C2459">
      <w:pPr>
        <w:pStyle w:val="ConsPlusNormal"/>
        <w:jc w:val="center"/>
        <w:outlineLvl w:val="1"/>
      </w:pPr>
      <w:r>
        <w:t>Статья 59</w:t>
      </w:r>
    </w:p>
    <w:p w:rsidR="004C2459" w:rsidRDefault="004C2459">
      <w:pPr>
        <w:pStyle w:val="ConsPlusNormal"/>
      </w:pPr>
    </w:p>
    <w:p w:rsidR="004C2459" w:rsidRDefault="004C2459">
      <w:pPr>
        <w:pStyle w:val="ConsPlusNormal"/>
        <w:jc w:val="center"/>
      </w:pPr>
      <w:r>
        <w:t>Двусторонние и многосторонние соглашения и договоренности</w:t>
      </w:r>
    </w:p>
    <w:p w:rsidR="004C2459" w:rsidRDefault="004C2459">
      <w:pPr>
        <w:pStyle w:val="ConsPlusNormal"/>
      </w:pPr>
    </w:p>
    <w:p w:rsidR="004C2459" w:rsidRDefault="004C2459">
      <w:pPr>
        <w:pStyle w:val="ConsPlusNormal"/>
        <w:ind w:firstLine="540"/>
        <w:jc w:val="both"/>
      </w:pPr>
      <w: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4C2459" w:rsidRDefault="004C2459">
      <w:pPr>
        <w:pStyle w:val="ConsPlusNormal"/>
      </w:pPr>
    </w:p>
    <w:p w:rsidR="004C2459" w:rsidRDefault="004C2459">
      <w:pPr>
        <w:pStyle w:val="ConsPlusNormal"/>
        <w:jc w:val="center"/>
        <w:outlineLvl w:val="0"/>
      </w:pPr>
      <w:r>
        <w:t>ГЛАВА VI</w:t>
      </w:r>
    </w:p>
    <w:p w:rsidR="004C2459" w:rsidRDefault="004C2459">
      <w:pPr>
        <w:pStyle w:val="ConsPlusNormal"/>
        <w:jc w:val="center"/>
      </w:pPr>
    </w:p>
    <w:p w:rsidR="004C2459" w:rsidRDefault="004C2459">
      <w:pPr>
        <w:pStyle w:val="ConsPlusNormal"/>
        <w:jc w:val="center"/>
      </w:pPr>
      <w:r>
        <w:t>ТЕХНИЧЕСКАЯ ПОМОЩЬ И ОБМЕН ИНФОРМАЦИЕЙ</w:t>
      </w:r>
    </w:p>
    <w:p w:rsidR="004C2459" w:rsidRDefault="004C2459">
      <w:pPr>
        <w:pStyle w:val="ConsPlusNormal"/>
      </w:pPr>
    </w:p>
    <w:p w:rsidR="004C2459" w:rsidRDefault="004C2459">
      <w:pPr>
        <w:pStyle w:val="ConsPlusNormal"/>
        <w:jc w:val="center"/>
        <w:outlineLvl w:val="1"/>
      </w:pPr>
      <w:bookmarkStart w:id="57" w:name="P697"/>
      <w:bookmarkEnd w:id="57"/>
      <w:r>
        <w:t>Статья 60</w:t>
      </w:r>
    </w:p>
    <w:p w:rsidR="004C2459" w:rsidRDefault="004C2459">
      <w:pPr>
        <w:pStyle w:val="ConsPlusNormal"/>
      </w:pPr>
    </w:p>
    <w:p w:rsidR="004C2459" w:rsidRDefault="004C2459">
      <w:pPr>
        <w:pStyle w:val="ConsPlusNormal"/>
        <w:jc w:val="center"/>
      </w:pPr>
      <w:r>
        <w:t>Подготовка кадров и техническая помощь</w:t>
      </w:r>
    </w:p>
    <w:p w:rsidR="004C2459" w:rsidRDefault="004C2459">
      <w:pPr>
        <w:pStyle w:val="ConsPlusNormal"/>
      </w:pPr>
    </w:p>
    <w:p w:rsidR="004C2459" w:rsidRDefault="004C2459">
      <w:pPr>
        <w:pStyle w:val="ConsPlusNormal"/>
        <w:ind w:firstLine="540"/>
        <w:jc w:val="both"/>
      </w:pPr>
      <w:bookmarkStart w:id="58" w:name="P701"/>
      <w:bookmarkEnd w:id="58"/>
      <w: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4C2459" w:rsidRDefault="004C2459">
      <w:pPr>
        <w:pStyle w:val="ConsPlusNormal"/>
        <w:spacing w:before="220"/>
        <w:ind w:firstLine="540"/>
        <w:jc w:val="both"/>
      </w:pPr>
      <w:r>
        <w:t>a)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4C2459" w:rsidRDefault="004C2459">
      <w:pPr>
        <w:pStyle w:val="ConsPlusNormal"/>
        <w:spacing w:before="220"/>
        <w:ind w:firstLine="540"/>
        <w:jc w:val="both"/>
      </w:pPr>
      <w:r>
        <w:t>b) создание потенциала в области разработки и планирования стратегической политики противодействия коррупции;</w:t>
      </w:r>
    </w:p>
    <w:p w:rsidR="004C2459" w:rsidRDefault="004C2459">
      <w:pPr>
        <w:pStyle w:val="ConsPlusNormal"/>
        <w:spacing w:before="220"/>
        <w:ind w:firstLine="540"/>
        <w:jc w:val="both"/>
      </w:pPr>
      <w:r>
        <w:t>c) 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4C2459" w:rsidRDefault="004C2459">
      <w:pPr>
        <w:pStyle w:val="ConsPlusNormal"/>
        <w:spacing w:before="220"/>
        <w:ind w:firstLine="540"/>
        <w:jc w:val="both"/>
      </w:pPr>
      <w:r>
        <w:t>d)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4C2459" w:rsidRDefault="004C2459">
      <w:pPr>
        <w:pStyle w:val="ConsPlusNormal"/>
        <w:spacing w:before="220"/>
        <w:ind w:firstLine="540"/>
        <w:jc w:val="both"/>
      </w:pPr>
      <w:r>
        <w:t>e) предупреждение перевода доходов от преступлений, признанных таковыми в соответствии с настоящей Конвенцией, а также изъятие таких доходов;</w:t>
      </w:r>
    </w:p>
    <w:p w:rsidR="004C2459" w:rsidRDefault="004C2459">
      <w:pPr>
        <w:pStyle w:val="ConsPlusNormal"/>
        <w:spacing w:before="220"/>
        <w:ind w:firstLine="540"/>
        <w:jc w:val="both"/>
      </w:pPr>
      <w:r>
        <w:t xml:space="preserve">f) выявление и приостановление операций по переводу доходов от преступлений, </w:t>
      </w:r>
      <w:r>
        <w:lastRenderedPageBreak/>
        <w:t>признанных таковыми в соответствии с настоящей Конвенцией;</w:t>
      </w:r>
    </w:p>
    <w:p w:rsidR="004C2459" w:rsidRDefault="004C2459">
      <w:pPr>
        <w:pStyle w:val="ConsPlusNormal"/>
        <w:spacing w:before="220"/>
        <w:ind w:firstLine="540"/>
        <w:jc w:val="both"/>
      </w:pPr>
      <w:r>
        <w:t>g)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4C2459" w:rsidRDefault="004C2459">
      <w:pPr>
        <w:pStyle w:val="ConsPlusNormal"/>
        <w:spacing w:before="220"/>
        <w:ind w:firstLine="540"/>
        <w:jc w:val="both"/>
      </w:pPr>
      <w:r>
        <w:t>h)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4C2459" w:rsidRDefault="004C2459">
      <w:pPr>
        <w:pStyle w:val="ConsPlusNormal"/>
        <w:spacing w:before="220"/>
        <w:ind w:firstLine="540"/>
        <w:jc w:val="both"/>
      </w:pPr>
      <w:r>
        <w:t>i) методы, используемые в защите потерпевших и свидетелей, которые сотрудничают с судебными органами; и</w:t>
      </w:r>
    </w:p>
    <w:p w:rsidR="004C2459" w:rsidRDefault="004C2459">
      <w:pPr>
        <w:pStyle w:val="ConsPlusNormal"/>
        <w:spacing w:before="220"/>
        <w:ind w:firstLine="540"/>
        <w:jc w:val="both"/>
      </w:pPr>
      <w:r>
        <w:t>j) подготовку сотрудников по вопросам, касающимся национальных и международных правил, и изучение языков.</w:t>
      </w:r>
    </w:p>
    <w:p w:rsidR="004C2459" w:rsidRDefault="004C2459">
      <w:pPr>
        <w:pStyle w:val="ConsPlusNormal"/>
        <w:spacing w:before="220"/>
        <w:ind w:firstLine="540"/>
        <w:jc w:val="both"/>
      </w:pPr>
      <w:r>
        <w:t xml:space="preserve">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w:t>
      </w:r>
      <w:hyperlink w:anchor="P701">
        <w:r>
          <w:rPr>
            <w:color w:val="0000FF"/>
          </w:rPr>
          <w:t>пункте 1</w:t>
        </w:r>
      </w:hyperlink>
      <w:r>
        <w:t xml:space="preserve"> настоящей статьи, а также подготовку кадров и оказание помощи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4C2459" w:rsidRDefault="004C2459">
      <w:pPr>
        <w:pStyle w:val="ConsPlusNormal"/>
        <w:spacing w:before="220"/>
        <w:ind w:firstLine="540"/>
        <w:jc w:val="both"/>
      </w:pPr>
      <w: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4C2459" w:rsidRDefault="004C2459">
      <w:pPr>
        <w:pStyle w:val="ConsPlusNormal"/>
        <w:spacing w:before="220"/>
        <w:ind w:firstLine="540"/>
        <w:jc w:val="both"/>
      </w:pPr>
      <w: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4C2459" w:rsidRDefault="004C2459">
      <w:pPr>
        <w:pStyle w:val="ConsPlusNormal"/>
        <w:spacing w:before="220"/>
        <w:ind w:firstLine="540"/>
        <w:jc w:val="both"/>
      </w:pPr>
      <w: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4C2459" w:rsidRDefault="004C2459">
      <w:pPr>
        <w:pStyle w:val="ConsPlusNormal"/>
        <w:spacing w:before="220"/>
        <w:ind w:firstLine="540"/>
        <w:jc w:val="both"/>
      </w:pPr>
      <w:r>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4C2459" w:rsidRDefault="004C2459">
      <w:pPr>
        <w:pStyle w:val="ConsPlusNormal"/>
        <w:spacing w:before="220"/>
        <w:ind w:firstLine="540"/>
        <w:jc w:val="both"/>
      </w:pPr>
      <w: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4C2459" w:rsidRDefault="004C2459">
      <w:pPr>
        <w:pStyle w:val="ConsPlusNormal"/>
        <w:spacing w:before="220"/>
        <w:ind w:firstLine="540"/>
        <w:jc w:val="both"/>
      </w:pPr>
      <w: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4C2459" w:rsidRDefault="004C2459">
      <w:pPr>
        <w:pStyle w:val="ConsPlusNormal"/>
      </w:pPr>
    </w:p>
    <w:p w:rsidR="004C2459" w:rsidRDefault="004C2459">
      <w:pPr>
        <w:pStyle w:val="ConsPlusNormal"/>
        <w:jc w:val="center"/>
        <w:outlineLvl w:val="1"/>
      </w:pPr>
      <w:r>
        <w:lastRenderedPageBreak/>
        <w:t>Статья 61</w:t>
      </w:r>
    </w:p>
    <w:p w:rsidR="004C2459" w:rsidRDefault="004C2459">
      <w:pPr>
        <w:pStyle w:val="ConsPlusNormal"/>
      </w:pPr>
    </w:p>
    <w:p w:rsidR="004C2459" w:rsidRDefault="004C2459">
      <w:pPr>
        <w:pStyle w:val="ConsPlusNormal"/>
        <w:jc w:val="center"/>
      </w:pPr>
      <w:r>
        <w:t>Сбор и анализ информации о коррупции и обмен</w:t>
      </w:r>
    </w:p>
    <w:p w:rsidR="004C2459" w:rsidRDefault="004C2459">
      <w:pPr>
        <w:pStyle w:val="ConsPlusNormal"/>
        <w:jc w:val="center"/>
      </w:pPr>
      <w:r>
        <w:t>такой информацией</w:t>
      </w:r>
    </w:p>
    <w:p w:rsidR="004C2459" w:rsidRDefault="004C2459">
      <w:pPr>
        <w:pStyle w:val="ConsPlusNormal"/>
      </w:pPr>
    </w:p>
    <w:p w:rsidR="004C2459" w:rsidRDefault="004C2459">
      <w:pPr>
        <w:pStyle w:val="ConsPlusNormal"/>
        <w:ind w:firstLine="540"/>
        <w:jc w:val="both"/>
      </w:pPr>
      <w: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4C2459" w:rsidRDefault="004C2459">
      <w:pPr>
        <w:pStyle w:val="ConsPlusNormal"/>
        <w:spacing w:before="220"/>
        <w:ind w:firstLine="540"/>
        <w:jc w:val="both"/>
      </w:pPr>
      <w: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4C2459" w:rsidRDefault="004C2459">
      <w:pPr>
        <w:pStyle w:val="ConsPlusNormal"/>
        <w:spacing w:before="220"/>
        <w:ind w:firstLine="540"/>
        <w:jc w:val="both"/>
      </w:pPr>
      <w:r>
        <w:t>3. Каждое Государство-участник рассматривает возможность осуществления контроля за своей политикой и практическими мерами по борьбе с коррупцией, а также проведения оценки их эффективности и действенности.</w:t>
      </w:r>
    </w:p>
    <w:p w:rsidR="004C2459" w:rsidRDefault="004C2459">
      <w:pPr>
        <w:pStyle w:val="ConsPlusNormal"/>
      </w:pPr>
    </w:p>
    <w:p w:rsidR="004C2459" w:rsidRDefault="004C2459">
      <w:pPr>
        <w:pStyle w:val="ConsPlusNormal"/>
        <w:jc w:val="center"/>
        <w:outlineLvl w:val="1"/>
      </w:pPr>
      <w:bookmarkStart w:id="59" w:name="P729"/>
      <w:bookmarkEnd w:id="59"/>
      <w:r>
        <w:t>Статья 62</w:t>
      </w:r>
    </w:p>
    <w:p w:rsidR="004C2459" w:rsidRDefault="004C2459">
      <w:pPr>
        <w:pStyle w:val="ConsPlusNormal"/>
      </w:pPr>
    </w:p>
    <w:p w:rsidR="004C2459" w:rsidRDefault="004C2459">
      <w:pPr>
        <w:pStyle w:val="ConsPlusNormal"/>
        <w:jc w:val="center"/>
      </w:pPr>
      <w:r>
        <w:t>Другие меры: осуществление настоящей Конвенции посредством</w:t>
      </w:r>
    </w:p>
    <w:p w:rsidR="004C2459" w:rsidRDefault="004C2459">
      <w:pPr>
        <w:pStyle w:val="ConsPlusNormal"/>
        <w:jc w:val="center"/>
      </w:pPr>
      <w:r>
        <w:t>экономического развития и технической помощи</w:t>
      </w:r>
    </w:p>
    <w:p w:rsidR="004C2459" w:rsidRDefault="004C2459">
      <w:pPr>
        <w:pStyle w:val="ConsPlusNormal"/>
      </w:pPr>
    </w:p>
    <w:p w:rsidR="004C2459" w:rsidRDefault="004C2459">
      <w:pPr>
        <w:pStyle w:val="ConsPlusNormal"/>
        <w:ind w:firstLine="540"/>
        <w:jc w:val="both"/>
      </w:pPr>
      <w: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4C2459" w:rsidRDefault="004C2459">
      <w:pPr>
        <w:pStyle w:val="ConsPlusNormal"/>
        <w:spacing w:before="220"/>
        <w:ind w:firstLine="540"/>
        <w:jc w:val="both"/>
      </w:pPr>
      <w:r>
        <w:t>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для:</w:t>
      </w:r>
    </w:p>
    <w:p w:rsidR="004C2459" w:rsidRDefault="004C2459">
      <w:pPr>
        <w:pStyle w:val="ConsPlusNormal"/>
        <w:spacing w:before="220"/>
        <w:ind w:firstLine="540"/>
        <w:jc w:val="both"/>
      </w:pPr>
      <w:r>
        <w:t>a)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4C2459" w:rsidRDefault="004C2459">
      <w:pPr>
        <w:pStyle w:val="ConsPlusNormal"/>
        <w:spacing w:before="220"/>
        <w:ind w:firstLine="540"/>
        <w:jc w:val="both"/>
      </w:pPr>
      <w:r>
        <w:t>b)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4C2459" w:rsidRDefault="004C2459">
      <w:pPr>
        <w:pStyle w:val="ConsPlusNormal"/>
        <w:spacing w:before="220"/>
        <w:ind w:firstLine="540"/>
        <w:jc w:val="both"/>
      </w:pPr>
      <w:r>
        <w:t>c)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4C2459" w:rsidRDefault="004C2459">
      <w:pPr>
        <w:pStyle w:val="ConsPlusNormal"/>
        <w:spacing w:before="220"/>
        <w:ind w:firstLine="540"/>
        <w:jc w:val="both"/>
      </w:pPr>
      <w:r>
        <w:t xml:space="preserve">d)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тем чтобы помочь им в достижении целей настоящей </w:t>
      </w:r>
      <w:r>
        <w:lastRenderedPageBreak/>
        <w:t>Конвенции.</w:t>
      </w:r>
    </w:p>
    <w:p w:rsidR="004C2459" w:rsidRDefault="004C2459">
      <w:pPr>
        <w:pStyle w:val="ConsPlusNormal"/>
        <w:spacing w:before="220"/>
        <w:ind w:firstLine="540"/>
        <w:jc w:val="both"/>
      </w:pPr>
      <w: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4C2459" w:rsidRDefault="004C2459">
      <w:pPr>
        <w:pStyle w:val="ConsPlusNormal"/>
        <w:spacing w:before="220"/>
        <w:ind w:firstLine="540"/>
        <w:jc w:val="both"/>
      </w:pPr>
      <w:r>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4C2459" w:rsidRDefault="004C2459">
      <w:pPr>
        <w:pStyle w:val="ConsPlusNormal"/>
      </w:pPr>
    </w:p>
    <w:p w:rsidR="004C2459" w:rsidRDefault="004C2459">
      <w:pPr>
        <w:pStyle w:val="ConsPlusNormal"/>
        <w:jc w:val="center"/>
        <w:outlineLvl w:val="0"/>
      </w:pPr>
      <w:r>
        <w:t>ГЛАВА VII</w:t>
      </w:r>
    </w:p>
    <w:p w:rsidR="004C2459" w:rsidRDefault="004C2459">
      <w:pPr>
        <w:pStyle w:val="ConsPlusNormal"/>
        <w:jc w:val="center"/>
      </w:pPr>
    </w:p>
    <w:p w:rsidR="004C2459" w:rsidRDefault="004C2459">
      <w:pPr>
        <w:pStyle w:val="ConsPlusNormal"/>
        <w:jc w:val="center"/>
      </w:pPr>
      <w:r>
        <w:t>МЕХАНИЗМЫ ОСУЩЕСТВЛЕНИЯ</w:t>
      </w:r>
    </w:p>
    <w:p w:rsidR="004C2459" w:rsidRDefault="004C2459">
      <w:pPr>
        <w:pStyle w:val="ConsPlusNormal"/>
      </w:pPr>
    </w:p>
    <w:p w:rsidR="004C2459" w:rsidRDefault="004C2459">
      <w:pPr>
        <w:pStyle w:val="ConsPlusNormal"/>
        <w:jc w:val="center"/>
        <w:outlineLvl w:val="1"/>
      </w:pPr>
      <w:bookmarkStart w:id="60" w:name="P747"/>
      <w:bookmarkEnd w:id="60"/>
      <w:r>
        <w:t>Статья 63</w:t>
      </w:r>
    </w:p>
    <w:p w:rsidR="004C2459" w:rsidRDefault="004C2459">
      <w:pPr>
        <w:pStyle w:val="ConsPlusNormal"/>
      </w:pPr>
    </w:p>
    <w:p w:rsidR="004C2459" w:rsidRDefault="004C2459">
      <w:pPr>
        <w:pStyle w:val="ConsPlusNormal"/>
        <w:jc w:val="center"/>
      </w:pPr>
      <w:r>
        <w:t>Конференция Государств - участников Конвенции</w:t>
      </w:r>
    </w:p>
    <w:p w:rsidR="004C2459" w:rsidRDefault="004C2459">
      <w:pPr>
        <w:pStyle w:val="ConsPlusNormal"/>
      </w:pPr>
    </w:p>
    <w:p w:rsidR="004C2459" w:rsidRDefault="004C2459">
      <w:pPr>
        <w:pStyle w:val="ConsPlusNormal"/>
        <w:ind w:firstLine="540"/>
        <w:jc w:val="both"/>
      </w:pPr>
      <w:bookmarkStart w:id="61" w:name="P751"/>
      <w:bookmarkEnd w:id="61"/>
      <w: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4C2459" w:rsidRDefault="004C2459">
      <w:pPr>
        <w:pStyle w:val="ConsPlusNormal"/>
        <w:spacing w:before="220"/>
        <w:ind w:firstLine="540"/>
        <w:jc w:val="both"/>
      </w:pPr>
      <w: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4C2459" w:rsidRDefault="004C2459">
      <w:pPr>
        <w:pStyle w:val="ConsPlusNormal"/>
        <w:spacing w:before="220"/>
        <w:ind w:firstLine="540"/>
        <w:jc w:val="both"/>
      </w:pPr>
      <w:r>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4C2459" w:rsidRDefault="004C2459">
      <w:pPr>
        <w:pStyle w:val="ConsPlusNormal"/>
        <w:spacing w:before="220"/>
        <w:ind w:firstLine="540"/>
        <w:jc w:val="both"/>
      </w:pPr>
      <w:bookmarkStart w:id="62" w:name="P754"/>
      <w:bookmarkEnd w:id="62"/>
      <w:r>
        <w:t xml:space="preserve">4. Конференция Государств-участников согласовывает виды деятельности, процедуры и методы работы для достижения целей, изложенных в </w:t>
      </w:r>
      <w:hyperlink w:anchor="P751">
        <w:r>
          <w:rPr>
            <w:color w:val="0000FF"/>
          </w:rPr>
          <w:t>пункте 1</w:t>
        </w:r>
      </w:hyperlink>
      <w:r>
        <w:t xml:space="preserve"> настоящей статьи, включая:</w:t>
      </w:r>
    </w:p>
    <w:p w:rsidR="004C2459" w:rsidRDefault="004C2459">
      <w:pPr>
        <w:pStyle w:val="ConsPlusNormal"/>
        <w:spacing w:before="220"/>
        <w:ind w:firstLine="540"/>
        <w:jc w:val="both"/>
      </w:pPr>
      <w:r>
        <w:t xml:space="preserve">a) содействие деятельности Государств-участников согласно </w:t>
      </w:r>
      <w:hyperlink w:anchor="P697">
        <w:r>
          <w:rPr>
            <w:color w:val="0000FF"/>
          </w:rPr>
          <w:t>статьям 60</w:t>
        </w:r>
      </w:hyperlink>
      <w:r>
        <w:t xml:space="preserve"> и </w:t>
      </w:r>
      <w:hyperlink w:anchor="P729">
        <w:r>
          <w:rPr>
            <w:color w:val="0000FF"/>
          </w:rPr>
          <w:t>62</w:t>
        </w:r>
      </w:hyperlink>
      <w:r>
        <w:t xml:space="preserve"> и </w:t>
      </w:r>
      <w:hyperlink w:anchor="P71">
        <w:r>
          <w:rPr>
            <w:color w:val="0000FF"/>
          </w:rPr>
          <w:t>главам II</w:t>
        </w:r>
      </w:hyperlink>
      <w:r>
        <w:t xml:space="preserve"> - </w:t>
      </w:r>
      <w:hyperlink w:anchor="P596">
        <w:r>
          <w:rPr>
            <w:color w:val="0000FF"/>
          </w:rPr>
          <w:t>V</w:t>
        </w:r>
      </w:hyperlink>
      <w:r>
        <w:t xml:space="preserve"> настоящей Конвенции, в том числе путем поощрения мобилизации добровольных взносов;</w:t>
      </w:r>
    </w:p>
    <w:p w:rsidR="004C2459" w:rsidRDefault="004C2459">
      <w:pPr>
        <w:pStyle w:val="ConsPlusNormal"/>
        <w:spacing w:before="220"/>
        <w:ind w:firstLine="540"/>
        <w:jc w:val="both"/>
      </w:pPr>
      <w:r>
        <w:t>b)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4C2459" w:rsidRDefault="004C2459">
      <w:pPr>
        <w:pStyle w:val="ConsPlusNormal"/>
        <w:spacing w:before="220"/>
        <w:ind w:firstLine="540"/>
        <w:jc w:val="both"/>
      </w:pPr>
      <w:r>
        <w:t>c) сотрудничество с соответствующими международными и региональными организациями и механизмами, а также неправительственными организациями;</w:t>
      </w:r>
    </w:p>
    <w:p w:rsidR="004C2459" w:rsidRDefault="004C2459">
      <w:pPr>
        <w:pStyle w:val="ConsPlusNormal"/>
        <w:spacing w:before="220"/>
        <w:ind w:firstLine="540"/>
        <w:jc w:val="both"/>
      </w:pPr>
      <w:r>
        <w:t>d)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4C2459" w:rsidRDefault="004C2459">
      <w:pPr>
        <w:pStyle w:val="ConsPlusNormal"/>
        <w:spacing w:before="220"/>
        <w:ind w:firstLine="540"/>
        <w:jc w:val="both"/>
      </w:pPr>
      <w:r>
        <w:t>e) периодическое рассмотрение вопроса об осуществлении настоящей Конвенции ее Государствами-участниками;</w:t>
      </w:r>
    </w:p>
    <w:p w:rsidR="004C2459" w:rsidRDefault="004C2459">
      <w:pPr>
        <w:pStyle w:val="ConsPlusNormal"/>
        <w:spacing w:before="220"/>
        <w:ind w:firstLine="540"/>
        <w:jc w:val="both"/>
      </w:pPr>
      <w:r>
        <w:lastRenderedPageBreak/>
        <w:t>f) вынесение рекомендаций, касающихся совершенствования настоящей Конвенции и ее осуществления;</w:t>
      </w:r>
    </w:p>
    <w:p w:rsidR="004C2459" w:rsidRDefault="004C2459">
      <w:pPr>
        <w:pStyle w:val="ConsPlusNormal"/>
        <w:spacing w:before="220"/>
        <w:ind w:firstLine="540"/>
        <w:jc w:val="both"/>
      </w:pPr>
      <w:r>
        <w:t>g)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4C2459" w:rsidRDefault="004C2459">
      <w:pPr>
        <w:pStyle w:val="ConsPlusNormal"/>
        <w:spacing w:before="220"/>
        <w:ind w:firstLine="540"/>
        <w:jc w:val="both"/>
      </w:pPr>
      <w:bookmarkStart w:id="63" w:name="P762"/>
      <w:bookmarkEnd w:id="63"/>
      <w:r>
        <w:t xml:space="preserve">5. Для цели </w:t>
      </w:r>
      <w:hyperlink w:anchor="P754">
        <w:r>
          <w:rPr>
            <w:color w:val="0000FF"/>
          </w:rPr>
          <w:t>пункта 4</w:t>
        </w:r>
      </w:hyperlink>
      <w:r>
        <w:t xml:space="preserve">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4C2459" w:rsidRDefault="004C2459">
      <w:pPr>
        <w:pStyle w:val="ConsPlusNormal"/>
        <w:spacing w:before="220"/>
        <w:ind w:firstLine="540"/>
        <w:jc w:val="both"/>
      </w:pPr>
      <w:bookmarkStart w:id="64" w:name="P763"/>
      <w:bookmarkEnd w:id="64"/>
      <w:r>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4C2459" w:rsidRDefault="004C2459">
      <w:pPr>
        <w:pStyle w:val="ConsPlusNormal"/>
        <w:spacing w:before="220"/>
        <w:ind w:firstLine="540"/>
        <w:jc w:val="both"/>
      </w:pPr>
      <w:r>
        <w:t xml:space="preserve">7. Согласно </w:t>
      </w:r>
      <w:hyperlink w:anchor="P754">
        <w:r>
          <w:rPr>
            <w:color w:val="0000FF"/>
          </w:rPr>
          <w:t>пунктам 4</w:t>
        </w:r>
      </w:hyperlink>
      <w:r>
        <w:t xml:space="preserve"> - </w:t>
      </w:r>
      <w:hyperlink w:anchor="P763">
        <w:r>
          <w:rPr>
            <w:color w:val="0000FF"/>
          </w:rPr>
          <w:t>6</w:t>
        </w:r>
      </w:hyperlink>
      <w:r>
        <w:t xml:space="preserve">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4C2459" w:rsidRDefault="004C2459">
      <w:pPr>
        <w:pStyle w:val="ConsPlusNormal"/>
      </w:pPr>
    </w:p>
    <w:p w:rsidR="004C2459" w:rsidRDefault="004C2459">
      <w:pPr>
        <w:pStyle w:val="ConsPlusNormal"/>
        <w:jc w:val="center"/>
        <w:outlineLvl w:val="1"/>
      </w:pPr>
      <w:r>
        <w:t>Статья 64</w:t>
      </w:r>
    </w:p>
    <w:p w:rsidR="004C2459" w:rsidRDefault="004C2459">
      <w:pPr>
        <w:pStyle w:val="ConsPlusNormal"/>
      </w:pPr>
    </w:p>
    <w:p w:rsidR="004C2459" w:rsidRDefault="004C2459">
      <w:pPr>
        <w:pStyle w:val="ConsPlusNormal"/>
        <w:jc w:val="center"/>
      </w:pPr>
      <w:r>
        <w:t>Секретариат</w:t>
      </w:r>
    </w:p>
    <w:p w:rsidR="004C2459" w:rsidRDefault="004C2459">
      <w:pPr>
        <w:pStyle w:val="ConsPlusNormal"/>
      </w:pPr>
    </w:p>
    <w:p w:rsidR="004C2459" w:rsidRDefault="004C2459">
      <w:pPr>
        <w:pStyle w:val="ConsPlusNormal"/>
        <w:ind w:firstLine="540"/>
        <w:jc w:val="both"/>
      </w:pPr>
      <w:r>
        <w:t>1. Генеральный секретарь Организации Объединенных Наций обеспечивает необходимое секретариатское обслуживание Конференции Государств - участников Конвенции.</w:t>
      </w:r>
    </w:p>
    <w:p w:rsidR="004C2459" w:rsidRDefault="004C2459">
      <w:pPr>
        <w:pStyle w:val="ConsPlusNormal"/>
        <w:spacing w:before="220"/>
        <w:ind w:firstLine="540"/>
        <w:jc w:val="both"/>
      </w:pPr>
      <w:r>
        <w:t>2. Секретариат:</w:t>
      </w:r>
    </w:p>
    <w:p w:rsidR="004C2459" w:rsidRDefault="004C2459">
      <w:pPr>
        <w:pStyle w:val="ConsPlusNormal"/>
        <w:spacing w:before="220"/>
        <w:ind w:firstLine="540"/>
        <w:jc w:val="both"/>
      </w:pPr>
      <w:r>
        <w:t xml:space="preserve">a) оказывает Конференции Государств-участников помощь в осуществлении деятельности, о которой говорится в </w:t>
      </w:r>
      <w:hyperlink w:anchor="P747">
        <w:r>
          <w:rPr>
            <w:color w:val="0000FF"/>
          </w:rPr>
          <w:t>статье 63</w:t>
        </w:r>
      </w:hyperlink>
      <w:r>
        <w:t xml:space="preserve"> настоящей Конвенции, а также организует сессии Конференции Государств-участников и обеспечивает их необходимым обслуживанием;</w:t>
      </w:r>
    </w:p>
    <w:p w:rsidR="004C2459" w:rsidRDefault="004C2459">
      <w:pPr>
        <w:pStyle w:val="ConsPlusNormal"/>
        <w:spacing w:before="220"/>
        <w:ind w:firstLine="540"/>
        <w:jc w:val="both"/>
      </w:pPr>
      <w:r>
        <w:t xml:space="preserve">b) по просьбе, оказывает Государствам-участникам помощь в предоставлении информации Конференции Государств-участников, как это предусмотрено в </w:t>
      </w:r>
      <w:hyperlink w:anchor="P762">
        <w:r>
          <w:rPr>
            <w:color w:val="0000FF"/>
          </w:rPr>
          <w:t>пунктах 5</w:t>
        </w:r>
      </w:hyperlink>
      <w:r>
        <w:t xml:space="preserve"> и </w:t>
      </w:r>
      <w:hyperlink w:anchor="P763">
        <w:r>
          <w:rPr>
            <w:color w:val="0000FF"/>
          </w:rPr>
          <w:t>6 статьи 63</w:t>
        </w:r>
      </w:hyperlink>
      <w:r>
        <w:t xml:space="preserve"> настоящей Конвенции; и</w:t>
      </w:r>
    </w:p>
    <w:p w:rsidR="004C2459" w:rsidRDefault="004C2459">
      <w:pPr>
        <w:pStyle w:val="ConsPlusNormal"/>
        <w:spacing w:before="220"/>
        <w:ind w:firstLine="540"/>
        <w:jc w:val="both"/>
      </w:pPr>
      <w:r>
        <w:t>c) обеспечивает необходимую координацию с секретариатами других соответствующих международных и региональных организаций.</w:t>
      </w:r>
    </w:p>
    <w:p w:rsidR="004C2459" w:rsidRDefault="004C2459">
      <w:pPr>
        <w:pStyle w:val="ConsPlusNormal"/>
      </w:pPr>
    </w:p>
    <w:p w:rsidR="004C2459" w:rsidRDefault="004C2459">
      <w:pPr>
        <w:pStyle w:val="ConsPlusNormal"/>
        <w:jc w:val="center"/>
        <w:outlineLvl w:val="0"/>
      </w:pPr>
      <w:r>
        <w:t>Глава VIII</w:t>
      </w:r>
    </w:p>
    <w:p w:rsidR="004C2459" w:rsidRDefault="004C2459">
      <w:pPr>
        <w:pStyle w:val="ConsPlusNormal"/>
        <w:jc w:val="center"/>
      </w:pPr>
    </w:p>
    <w:p w:rsidR="004C2459" w:rsidRDefault="004C2459">
      <w:pPr>
        <w:pStyle w:val="ConsPlusNormal"/>
        <w:jc w:val="center"/>
      </w:pPr>
      <w:r>
        <w:t>ЗАКЛЮЧИТЕЛЬНЫЕ ПОЛОЖЕНИЯ</w:t>
      </w:r>
    </w:p>
    <w:p w:rsidR="004C2459" w:rsidRDefault="004C2459">
      <w:pPr>
        <w:pStyle w:val="ConsPlusNormal"/>
      </w:pPr>
    </w:p>
    <w:p w:rsidR="004C2459" w:rsidRDefault="004C2459">
      <w:pPr>
        <w:pStyle w:val="ConsPlusNormal"/>
        <w:jc w:val="center"/>
        <w:outlineLvl w:val="1"/>
      </w:pPr>
      <w:r>
        <w:t>Статья 65</w:t>
      </w:r>
    </w:p>
    <w:p w:rsidR="004C2459" w:rsidRDefault="004C2459">
      <w:pPr>
        <w:pStyle w:val="ConsPlusNormal"/>
      </w:pPr>
    </w:p>
    <w:p w:rsidR="004C2459" w:rsidRDefault="004C2459">
      <w:pPr>
        <w:pStyle w:val="ConsPlusNormal"/>
        <w:jc w:val="center"/>
      </w:pPr>
      <w:r>
        <w:t>Осуществление Конвенции</w:t>
      </w:r>
    </w:p>
    <w:p w:rsidR="004C2459" w:rsidRDefault="004C2459">
      <w:pPr>
        <w:pStyle w:val="ConsPlusNormal"/>
      </w:pPr>
    </w:p>
    <w:p w:rsidR="004C2459" w:rsidRDefault="004C2459">
      <w:pPr>
        <w:pStyle w:val="ConsPlusNormal"/>
        <w:ind w:firstLine="540"/>
        <w:jc w:val="both"/>
      </w:pPr>
      <w:r>
        <w:t>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w:t>
      </w:r>
    </w:p>
    <w:p w:rsidR="004C2459" w:rsidRDefault="004C2459">
      <w:pPr>
        <w:pStyle w:val="ConsPlusNormal"/>
        <w:spacing w:before="220"/>
        <w:ind w:firstLine="540"/>
        <w:jc w:val="both"/>
      </w:pPr>
      <w: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4C2459" w:rsidRDefault="004C2459">
      <w:pPr>
        <w:pStyle w:val="ConsPlusNormal"/>
      </w:pPr>
    </w:p>
    <w:p w:rsidR="004C2459" w:rsidRDefault="004C2459">
      <w:pPr>
        <w:pStyle w:val="ConsPlusNormal"/>
        <w:jc w:val="center"/>
        <w:outlineLvl w:val="1"/>
      </w:pPr>
      <w:r>
        <w:t>Статья 66</w:t>
      </w:r>
    </w:p>
    <w:p w:rsidR="004C2459" w:rsidRDefault="004C2459">
      <w:pPr>
        <w:pStyle w:val="ConsPlusNormal"/>
      </w:pPr>
    </w:p>
    <w:p w:rsidR="004C2459" w:rsidRDefault="004C2459">
      <w:pPr>
        <w:pStyle w:val="ConsPlusNormal"/>
        <w:jc w:val="center"/>
      </w:pPr>
      <w:r>
        <w:t>Урегулирование споров</w:t>
      </w:r>
    </w:p>
    <w:p w:rsidR="004C2459" w:rsidRDefault="004C2459">
      <w:pPr>
        <w:pStyle w:val="ConsPlusNormal"/>
      </w:pPr>
    </w:p>
    <w:p w:rsidR="004C2459" w:rsidRDefault="004C2459">
      <w:pPr>
        <w:pStyle w:val="ConsPlusNormal"/>
        <w:ind w:firstLine="540"/>
        <w:jc w:val="both"/>
      </w:pPr>
      <w:r>
        <w:t>1. Государства-участники стремятся урегулировать споры относительно толкования или применения настоящей Конвенции путем переговоров.</w:t>
      </w:r>
    </w:p>
    <w:p w:rsidR="004C2459" w:rsidRDefault="004C2459">
      <w:pPr>
        <w:pStyle w:val="ConsPlusNormal"/>
        <w:spacing w:before="220"/>
        <w:ind w:firstLine="540"/>
        <w:jc w:val="both"/>
      </w:pPr>
      <w:bookmarkStart w:id="65" w:name="P792"/>
      <w:bookmarkEnd w:id="65"/>
      <w:r>
        <w:t xml:space="preserve">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w:t>
      </w:r>
      <w:hyperlink r:id="rId12">
        <w:r>
          <w:rPr>
            <w:color w:val="0000FF"/>
          </w:rPr>
          <w:t>Статутом</w:t>
        </w:r>
      </w:hyperlink>
      <w:r>
        <w:t xml:space="preserve"> Суда.</w:t>
      </w:r>
    </w:p>
    <w:p w:rsidR="004C2459" w:rsidRDefault="004C2459">
      <w:pPr>
        <w:pStyle w:val="ConsPlusNormal"/>
        <w:spacing w:before="220"/>
        <w:ind w:firstLine="540"/>
        <w:jc w:val="both"/>
      </w:pPr>
      <w:bookmarkStart w:id="66" w:name="P793"/>
      <w:bookmarkEnd w:id="66"/>
      <w:r>
        <w:t xml:space="preserve">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w:t>
      </w:r>
      <w:hyperlink w:anchor="P792">
        <w:r>
          <w:rPr>
            <w:color w:val="0000FF"/>
          </w:rPr>
          <w:t>пункта 2</w:t>
        </w:r>
      </w:hyperlink>
      <w:r>
        <w:t xml:space="preserve">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4C2459" w:rsidRDefault="004C2459">
      <w:pPr>
        <w:pStyle w:val="ConsPlusNormal"/>
        <w:spacing w:before="220"/>
        <w:ind w:firstLine="540"/>
        <w:jc w:val="both"/>
      </w:pPr>
      <w:r>
        <w:t xml:space="preserve">4. Государство-участник, сделавшее оговорку в соответствии с </w:t>
      </w:r>
      <w:hyperlink w:anchor="P793">
        <w:r>
          <w:rPr>
            <w:color w:val="0000FF"/>
          </w:rPr>
          <w:t>пунктом 3</w:t>
        </w:r>
      </w:hyperlink>
      <w:r>
        <w:t xml:space="preserve">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4C2459" w:rsidRDefault="004C2459">
      <w:pPr>
        <w:pStyle w:val="ConsPlusNormal"/>
      </w:pPr>
    </w:p>
    <w:p w:rsidR="004C2459" w:rsidRDefault="004C2459">
      <w:pPr>
        <w:pStyle w:val="ConsPlusNormal"/>
        <w:jc w:val="center"/>
        <w:outlineLvl w:val="1"/>
      </w:pPr>
      <w:r>
        <w:t>Статья 67</w:t>
      </w:r>
    </w:p>
    <w:p w:rsidR="004C2459" w:rsidRDefault="004C2459">
      <w:pPr>
        <w:pStyle w:val="ConsPlusNormal"/>
      </w:pPr>
    </w:p>
    <w:p w:rsidR="004C2459" w:rsidRDefault="004C2459">
      <w:pPr>
        <w:pStyle w:val="ConsPlusNormal"/>
        <w:jc w:val="center"/>
      </w:pPr>
      <w:r>
        <w:t>Подписание, ратификация, принятие, утверждение</w:t>
      </w:r>
    </w:p>
    <w:p w:rsidR="004C2459" w:rsidRDefault="004C2459">
      <w:pPr>
        <w:pStyle w:val="ConsPlusNormal"/>
        <w:jc w:val="center"/>
      </w:pPr>
      <w:r>
        <w:t>и присоединение</w:t>
      </w:r>
    </w:p>
    <w:p w:rsidR="004C2459" w:rsidRDefault="004C2459">
      <w:pPr>
        <w:pStyle w:val="ConsPlusNormal"/>
      </w:pPr>
    </w:p>
    <w:p w:rsidR="004C2459" w:rsidRDefault="004C2459">
      <w:pPr>
        <w:pStyle w:val="ConsPlusNormal"/>
        <w:ind w:firstLine="540"/>
        <w:jc w:val="both"/>
      </w:pPr>
      <w:bookmarkStart w:id="67" w:name="P801"/>
      <w:bookmarkEnd w:id="67"/>
      <w:r>
        <w:t>1. Настоящая Конвенция открыта для подписания всеми государствами с 9 по 11 декабря 2003 года в Мериде, Мексика, а затем в Центральных учреждениях Организации Объединенных Наций в Нью-Йорке до 9 декабря 2005 года.</w:t>
      </w:r>
    </w:p>
    <w:p w:rsidR="004C2459" w:rsidRDefault="004C2459">
      <w:pPr>
        <w:pStyle w:val="ConsPlusNormal"/>
        <w:spacing w:before="220"/>
        <w:ind w:firstLine="540"/>
        <w:jc w:val="both"/>
      </w:pPr>
      <w:r>
        <w:t xml:space="preserve">2. Настоящая Конвенция также открыта для подписания региональными организациями экономической интеграции при условии, что по меньшей мере одно из государств - членов такой организации подписало настоящую Конвенцию в соответствии с </w:t>
      </w:r>
      <w:hyperlink w:anchor="P801">
        <w:r>
          <w:rPr>
            <w:color w:val="0000FF"/>
          </w:rPr>
          <w:t>пунктом 1</w:t>
        </w:r>
      </w:hyperlink>
      <w:r>
        <w:t xml:space="preserve"> настоящей статьи.</w:t>
      </w:r>
    </w:p>
    <w:p w:rsidR="004C2459" w:rsidRDefault="004C2459">
      <w:pPr>
        <w:pStyle w:val="ConsPlusNormal"/>
        <w:spacing w:before="220"/>
        <w:ind w:firstLine="540"/>
        <w:jc w:val="both"/>
      </w:pPr>
      <w:r>
        <w:t xml:space="preserve">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если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w:t>
      </w:r>
      <w:r>
        <w:lastRenderedPageBreak/>
        <w:t>соответствующем изменении сферы своей компетенции.</w:t>
      </w:r>
    </w:p>
    <w:p w:rsidR="004C2459" w:rsidRDefault="004C2459">
      <w:pPr>
        <w:pStyle w:val="ConsPlusNormal"/>
        <w:spacing w:before="220"/>
        <w:ind w:firstLine="540"/>
        <w:jc w:val="both"/>
      </w:pPr>
      <w:r>
        <w:t>4. Настоящая Конвенция открыта для присоединения любого государства или любой региональной организации экономической интеграции, по 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4C2459" w:rsidRDefault="004C2459">
      <w:pPr>
        <w:pStyle w:val="ConsPlusNormal"/>
      </w:pPr>
    </w:p>
    <w:p w:rsidR="004C2459" w:rsidRDefault="004C2459">
      <w:pPr>
        <w:pStyle w:val="ConsPlusNormal"/>
        <w:jc w:val="center"/>
        <w:outlineLvl w:val="1"/>
      </w:pPr>
      <w:r>
        <w:t>Статья 68</w:t>
      </w:r>
    </w:p>
    <w:p w:rsidR="004C2459" w:rsidRDefault="004C2459">
      <w:pPr>
        <w:pStyle w:val="ConsPlusNormal"/>
      </w:pPr>
    </w:p>
    <w:p w:rsidR="004C2459" w:rsidRDefault="004C2459">
      <w:pPr>
        <w:pStyle w:val="ConsPlusNormal"/>
        <w:jc w:val="center"/>
      </w:pPr>
      <w:r>
        <w:t>Вступление в силу</w:t>
      </w:r>
    </w:p>
    <w:p w:rsidR="004C2459" w:rsidRDefault="004C2459">
      <w:pPr>
        <w:pStyle w:val="ConsPlusNormal"/>
      </w:pPr>
    </w:p>
    <w:p w:rsidR="004C2459" w:rsidRDefault="004C2459">
      <w:pPr>
        <w:pStyle w:val="ConsPlusNormal"/>
        <w:ind w:firstLine="540"/>
        <w:jc w:val="both"/>
      </w:pPr>
      <w:bookmarkStart w:id="68" w:name="P810"/>
      <w:bookmarkEnd w:id="68"/>
      <w:r>
        <w:t>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 - членами такой организации.</w:t>
      </w:r>
    </w:p>
    <w:p w:rsidR="004C2459" w:rsidRDefault="004C2459">
      <w:pPr>
        <w:pStyle w:val="ConsPlusNormal"/>
        <w:spacing w:before="220"/>
        <w:ind w:firstLine="540"/>
        <w:jc w:val="both"/>
      </w:pPr>
      <w:r>
        <w:t xml:space="preserve">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 с </w:t>
      </w:r>
      <w:hyperlink w:anchor="P810">
        <w:r>
          <w:rPr>
            <w:color w:val="0000FF"/>
          </w:rPr>
          <w:t>пунктом 1</w:t>
        </w:r>
      </w:hyperlink>
      <w:r>
        <w:t xml:space="preserve"> настоящей статьи в зависимости от того, что наступает позднее.</w:t>
      </w:r>
    </w:p>
    <w:p w:rsidR="004C2459" w:rsidRDefault="004C2459">
      <w:pPr>
        <w:pStyle w:val="ConsPlusNormal"/>
      </w:pPr>
    </w:p>
    <w:p w:rsidR="004C2459" w:rsidRDefault="004C2459">
      <w:pPr>
        <w:pStyle w:val="ConsPlusNormal"/>
        <w:jc w:val="center"/>
        <w:outlineLvl w:val="1"/>
      </w:pPr>
      <w:r>
        <w:t>Статья 69</w:t>
      </w:r>
    </w:p>
    <w:p w:rsidR="004C2459" w:rsidRDefault="004C2459">
      <w:pPr>
        <w:pStyle w:val="ConsPlusNormal"/>
      </w:pPr>
    </w:p>
    <w:p w:rsidR="004C2459" w:rsidRDefault="004C2459">
      <w:pPr>
        <w:pStyle w:val="ConsPlusNormal"/>
        <w:jc w:val="center"/>
      </w:pPr>
      <w:r>
        <w:t>Поправки</w:t>
      </w:r>
    </w:p>
    <w:p w:rsidR="004C2459" w:rsidRDefault="004C2459">
      <w:pPr>
        <w:pStyle w:val="ConsPlusNormal"/>
      </w:pPr>
    </w:p>
    <w:p w:rsidR="004C2459" w:rsidRDefault="004C2459">
      <w:pPr>
        <w:pStyle w:val="ConsPlusNormal"/>
        <w:ind w:firstLine="540"/>
        <w:jc w:val="both"/>
      </w:pPr>
      <w:bookmarkStart w:id="69" w:name="P817"/>
      <w:bookmarkEnd w:id="69"/>
      <w:r>
        <w:t>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были исчерпаны и согласие не было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4C2459" w:rsidRDefault="004C2459">
      <w:pPr>
        <w:pStyle w:val="ConsPlusNormal"/>
        <w:spacing w:before="220"/>
        <w:ind w:firstLine="540"/>
        <w:jc w:val="both"/>
      </w:pPr>
      <w: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4C2459" w:rsidRDefault="004C2459">
      <w:pPr>
        <w:pStyle w:val="ConsPlusNormal"/>
        <w:spacing w:before="220"/>
        <w:ind w:firstLine="540"/>
        <w:jc w:val="both"/>
      </w:pPr>
      <w:r>
        <w:t xml:space="preserve">3. Поправка, принятая в соответствии с </w:t>
      </w:r>
      <w:hyperlink w:anchor="P817">
        <w:r>
          <w:rPr>
            <w:color w:val="0000FF"/>
          </w:rPr>
          <w:t>пунктом 1</w:t>
        </w:r>
      </w:hyperlink>
      <w:r>
        <w:t xml:space="preserve"> настоящей статьи, подлежит ратификации, принятию или утверждению Государствами-участниками.</w:t>
      </w:r>
    </w:p>
    <w:p w:rsidR="004C2459" w:rsidRDefault="004C2459">
      <w:pPr>
        <w:pStyle w:val="ConsPlusNormal"/>
        <w:spacing w:before="220"/>
        <w:ind w:firstLine="540"/>
        <w:jc w:val="both"/>
      </w:pPr>
      <w:r>
        <w:t xml:space="preserve">4. Поправка, принятая в соответствии с </w:t>
      </w:r>
      <w:hyperlink w:anchor="P817">
        <w:r>
          <w:rPr>
            <w:color w:val="0000FF"/>
          </w:rPr>
          <w:t>пунктом 1</w:t>
        </w:r>
      </w:hyperlink>
      <w:r>
        <w:t xml:space="preserve">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w:t>
      </w:r>
      <w:r>
        <w:lastRenderedPageBreak/>
        <w:t>документа о принятии или утверждении такой поправки.</w:t>
      </w:r>
    </w:p>
    <w:p w:rsidR="004C2459" w:rsidRDefault="004C2459">
      <w:pPr>
        <w:pStyle w:val="ConsPlusNormal"/>
        <w:spacing w:before="220"/>
        <w:ind w:firstLine="540"/>
        <w:jc w:val="both"/>
      </w:pPr>
      <w: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4C2459" w:rsidRDefault="004C2459">
      <w:pPr>
        <w:pStyle w:val="ConsPlusNormal"/>
      </w:pPr>
    </w:p>
    <w:p w:rsidR="004C2459" w:rsidRDefault="004C2459">
      <w:pPr>
        <w:pStyle w:val="ConsPlusNormal"/>
        <w:jc w:val="center"/>
        <w:outlineLvl w:val="1"/>
      </w:pPr>
      <w:r>
        <w:t>Статья 70</w:t>
      </w:r>
    </w:p>
    <w:p w:rsidR="004C2459" w:rsidRDefault="004C2459">
      <w:pPr>
        <w:pStyle w:val="ConsPlusNormal"/>
      </w:pPr>
    </w:p>
    <w:p w:rsidR="004C2459" w:rsidRDefault="004C2459">
      <w:pPr>
        <w:pStyle w:val="ConsPlusNormal"/>
        <w:jc w:val="center"/>
      </w:pPr>
      <w:r>
        <w:t>Денонсация</w:t>
      </w:r>
    </w:p>
    <w:p w:rsidR="004C2459" w:rsidRDefault="004C2459">
      <w:pPr>
        <w:pStyle w:val="ConsPlusNormal"/>
      </w:pPr>
    </w:p>
    <w:p w:rsidR="004C2459" w:rsidRDefault="004C2459">
      <w:pPr>
        <w:pStyle w:val="ConsPlusNormal"/>
        <w:ind w:firstLine="540"/>
        <w:jc w:val="both"/>
      </w:pPr>
      <w:r>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4C2459" w:rsidRDefault="004C2459">
      <w:pPr>
        <w:pStyle w:val="ConsPlusNormal"/>
        <w:spacing w:before="220"/>
        <w:ind w:firstLine="540"/>
        <w:jc w:val="both"/>
      </w:pPr>
      <w: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4C2459" w:rsidRDefault="004C2459">
      <w:pPr>
        <w:pStyle w:val="ConsPlusNormal"/>
      </w:pPr>
    </w:p>
    <w:p w:rsidR="004C2459" w:rsidRDefault="004C2459">
      <w:pPr>
        <w:pStyle w:val="ConsPlusNormal"/>
        <w:jc w:val="center"/>
        <w:outlineLvl w:val="1"/>
      </w:pPr>
      <w:r>
        <w:t>Статья 71</w:t>
      </w:r>
    </w:p>
    <w:p w:rsidR="004C2459" w:rsidRDefault="004C2459">
      <w:pPr>
        <w:pStyle w:val="ConsPlusNormal"/>
      </w:pPr>
    </w:p>
    <w:p w:rsidR="004C2459" w:rsidRDefault="004C2459">
      <w:pPr>
        <w:pStyle w:val="ConsPlusNormal"/>
        <w:jc w:val="center"/>
      </w:pPr>
      <w:r>
        <w:t>Депозитарий и языки</w:t>
      </w:r>
    </w:p>
    <w:p w:rsidR="004C2459" w:rsidRDefault="004C2459">
      <w:pPr>
        <w:pStyle w:val="ConsPlusNormal"/>
      </w:pPr>
    </w:p>
    <w:p w:rsidR="004C2459" w:rsidRDefault="004C2459">
      <w:pPr>
        <w:pStyle w:val="ConsPlusNormal"/>
        <w:ind w:firstLine="540"/>
        <w:jc w:val="both"/>
      </w:pPr>
      <w:r>
        <w:t>1. Депозитарием настоящей Конвенции назначается Генеральный секретарь Организации Объединенных Наций.</w:t>
      </w:r>
    </w:p>
    <w:p w:rsidR="004C2459" w:rsidRDefault="004C2459">
      <w:pPr>
        <w:pStyle w:val="ConsPlusNormal"/>
        <w:spacing w:before="220"/>
        <w:ind w:firstLine="540"/>
        <w:jc w:val="both"/>
      </w:pPr>
      <w: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4C2459" w:rsidRDefault="004C2459">
      <w:pPr>
        <w:pStyle w:val="ConsPlusNormal"/>
        <w:spacing w:before="220"/>
        <w:ind w:firstLine="540"/>
        <w:jc w:val="both"/>
      </w:pPr>
      <w: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4C2459" w:rsidRDefault="004C2459">
      <w:pPr>
        <w:pStyle w:val="ConsPlusNormal"/>
      </w:pPr>
    </w:p>
    <w:p w:rsidR="004C2459" w:rsidRDefault="004C2459">
      <w:pPr>
        <w:pStyle w:val="ConsPlusNormal"/>
      </w:pPr>
    </w:p>
    <w:p w:rsidR="004C2459" w:rsidRDefault="004C2459">
      <w:pPr>
        <w:pStyle w:val="ConsPlusNormal"/>
        <w:pBdr>
          <w:bottom w:val="single" w:sz="6" w:space="0" w:color="auto"/>
        </w:pBdr>
        <w:spacing w:before="100" w:after="100"/>
        <w:jc w:val="both"/>
        <w:rPr>
          <w:sz w:val="2"/>
          <w:szCs w:val="2"/>
        </w:rPr>
      </w:pPr>
    </w:p>
    <w:p w:rsidR="00C062B2" w:rsidRDefault="00C062B2">
      <w:bookmarkStart w:id="70" w:name="_GoBack"/>
      <w:bookmarkEnd w:id="70"/>
    </w:p>
    <w:sectPr w:rsidR="00C062B2" w:rsidSect="000B42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459"/>
    <w:rsid w:val="004C2459"/>
    <w:rsid w:val="00C06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245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C24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C245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C24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C245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C245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C245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C245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245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C24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C245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C24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C245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C245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C245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C245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154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INT&amp;n=7522" TargetMode="External"/><Relationship Id="rId12" Type="http://schemas.openxmlformats.org/officeDocument/2006/relationships/hyperlink" Target="https://login.consultant.ru/link/?req=doc&amp;base=INT&amp;n=1598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INT&amp;n=9319" TargetMode="External"/><Relationship Id="rId11" Type="http://schemas.openxmlformats.org/officeDocument/2006/relationships/hyperlink" Target="https://login.consultant.ru/link/?req=doc&amp;base=INT&amp;n=8590" TargetMode="External"/><Relationship Id="rId5" Type="http://schemas.openxmlformats.org/officeDocument/2006/relationships/hyperlink" Target="https://www.consultant.ru" TargetMode="External"/><Relationship Id="rId10" Type="http://schemas.openxmlformats.org/officeDocument/2006/relationships/hyperlink" Target="https://login.consultant.ru/link/?req=doc&amp;base=LAW&amp;n=121543" TargetMode="External"/><Relationship Id="rId4" Type="http://schemas.openxmlformats.org/officeDocument/2006/relationships/webSettings" Target="webSettings.xml"/><Relationship Id="rId9" Type="http://schemas.openxmlformats.org/officeDocument/2006/relationships/hyperlink" Target="https://login.consultant.ru/link/?req=doc&amp;base=INT&amp;n=778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20946</Words>
  <Characters>119394</Characters>
  <Application>Microsoft Office Word</Application>
  <DocSecurity>0</DocSecurity>
  <Lines>994</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Комаров Олег Сергеевич</dc:creator>
  <cp:lastModifiedBy>Комаров Олег Сергеевич</cp:lastModifiedBy>
  <cp:revision>1</cp:revision>
  <dcterms:created xsi:type="dcterms:W3CDTF">2024-10-23T11:20:00Z</dcterms:created>
  <dcterms:modified xsi:type="dcterms:W3CDTF">2024-10-23T11:20:00Z</dcterms:modified>
</cp:coreProperties>
</file>